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BAB9" w14:textId="2C6D2F5C" w:rsidR="004E10C0" w:rsidRPr="000E31E2" w:rsidRDefault="004E10C0" w:rsidP="004E10C0">
      <w:pPr>
        <w:pStyle w:val="Bezodstpw"/>
        <w:jc w:val="right"/>
        <w:rPr>
          <w:rFonts w:ascii="Times New Roman" w:hAnsi="Times New Roman" w:cs="Times New Roman"/>
        </w:rPr>
      </w:pPr>
      <w:r w:rsidRPr="000E31E2">
        <w:rPr>
          <w:rFonts w:ascii="Times New Roman" w:hAnsi="Times New Roman" w:cs="Times New Roman"/>
        </w:rPr>
        <w:t xml:space="preserve">Stary Zamość, </w:t>
      </w:r>
      <w:r>
        <w:rPr>
          <w:rFonts w:ascii="Times New Roman" w:hAnsi="Times New Roman" w:cs="Times New Roman"/>
        </w:rPr>
        <w:t>26</w:t>
      </w:r>
      <w:r w:rsidRPr="000E31E2">
        <w:rPr>
          <w:rFonts w:ascii="Times New Roman" w:hAnsi="Times New Roman" w:cs="Times New Roman"/>
        </w:rPr>
        <w:t>.06.2023 r.</w:t>
      </w:r>
    </w:p>
    <w:p w14:paraId="5F32FA56" w14:textId="37675832" w:rsidR="004E10C0" w:rsidRPr="000E31E2" w:rsidRDefault="004E10C0" w:rsidP="004E10C0">
      <w:pPr>
        <w:pStyle w:val="Bezodstpw"/>
        <w:rPr>
          <w:rFonts w:ascii="Times New Roman" w:hAnsi="Times New Roman" w:cs="Times New Roman"/>
        </w:rPr>
      </w:pPr>
      <w:r w:rsidRPr="000E31E2">
        <w:rPr>
          <w:rFonts w:ascii="Times New Roman" w:hAnsi="Times New Roman" w:cs="Times New Roman"/>
        </w:rPr>
        <w:t>IT.2601.</w:t>
      </w:r>
      <w:r>
        <w:rPr>
          <w:rFonts w:ascii="Times New Roman" w:hAnsi="Times New Roman" w:cs="Times New Roman"/>
        </w:rPr>
        <w:t>4</w:t>
      </w:r>
      <w:r w:rsidRPr="000E31E2">
        <w:rPr>
          <w:rFonts w:ascii="Times New Roman" w:hAnsi="Times New Roman" w:cs="Times New Roman"/>
        </w:rPr>
        <w:t>.2023</w:t>
      </w:r>
    </w:p>
    <w:p w14:paraId="41BA98BF" w14:textId="77777777" w:rsidR="004E10C0" w:rsidRPr="000E31E2" w:rsidRDefault="004E10C0" w:rsidP="004E10C0">
      <w:pPr>
        <w:pStyle w:val="Bezodstpw"/>
        <w:rPr>
          <w:rFonts w:ascii="Times New Roman" w:hAnsi="Times New Roman" w:cs="Times New Roman"/>
        </w:rPr>
      </w:pPr>
    </w:p>
    <w:p w14:paraId="2E82B99E" w14:textId="77777777" w:rsidR="004E10C0" w:rsidRPr="000E31E2" w:rsidRDefault="004E10C0" w:rsidP="004E10C0">
      <w:pPr>
        <w:pStyle w:val="Bezodstpw"/>
        <w:rPr>
          <w:rFonts w:ascii="Times New Roman" w:hAnsi="Times New Roman" w:cs="Times New Roman"/>
        </w:rPr>
      </w:pPr>
    </w:p>
    <w:p w14:paraId="6817C141" w14:textId="77777777" w:rsidR="004E10C0" w:rsidRDefault="004E10C0" w:rsidP="004E10C0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25DD92A" w14:textId="77777777" w:rsidR="004E10C0" w:rsidRPr="00BE3A96" w:rsidRDefault="004E10C0" w:rsidP="004E10C0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3A96">
        <w:rPr>
          <w:rFonts w:ascii="Times New Roman" w:hAnsi="Times New Roman" w:cs="Times New Roman"/>
          <w:b/>
          <w:bCs/>
          <w:sz w:val="32"/>
          <w:szCs w:val="32"/>
        </w:rPr>
        <w:t>Do zainteresowanych</w:t>
      </w:r>
    </w:p>
    <w:p w14:paraId="15611872" w14:textId="77777777" w:rsidR="004E10C0" w:rsidRPr="000E31E2" w:rsidRDefault="004E10C0" w:rsidP="004E10C0">
      <w:pPr>
        <w:pStyle w:val="Bezodstpw"/>
        <w:rPr>
          <w:rFonts w:ascii="Times New Roman" w:hAnsi="Times New Roman" w:cs="Times New Roman"/>
        </w:rPr>
      </w:pPr>
    </w:p>
    <w:p w14:paraId="48F38E60" w14:textId="77777777" w:rsidR="004E10C0" w:rsidRPr="000E31E2" w:rsidRDefault="004E10C0" w:rsidP="004E10C0">
      <w:pPr>
        <w:pStyle w:val="Bezodstpw"/>
        <w:rPr>
          <w:rFonts w:ascii="Times New Roman" w:hAnsi="Times New Roman" w:cs="Times New Roman"/>
        </w:rPr>
      </w:pPr>
    </w:p>
    <w:p w14:paraId="42A9E539" w14:textId="4E75D103" w:rsidR="004E10C0" w:rsidRPr="000E31E2" w:rsidRDefault="004E10C0" w:rsidP="004E10C0">
      <w:pPr>
        <w:pStyle w:val="Bezodstpw"/>
        <w:rPr>
          <w:rFonts w:ascii="Times New Roman" w:hAnsi="Times New Roman" w:cs="Times New Roman"/>
        </w:rPr>
      </w:pPr>
      <w:r w:rsidRPr="000E31E2">
        <w:rPr>
          <w:rFonts w:ascii="Times New Roman" w:hAnsi="Times New Roman" w:cs="Times New Roman"/>
        </w:rPr>
        <w:t xml:space="preserve">Dotyczy: Dostawa </w:t>
      </w:r>
      <w:r w:rsidR="00971847">
        <w:rPr>
          <w:rFonts w:ascii="Times New Roman" w:hAnsi="Times New Roman" w:cs="Times New Roman"/>
        </w:rPr>
        <w:t>mebli</w:t>
      </w:r>
      <w:r w:rsidRPr="000E31E2">
        <w:rPr>
          <w:rFonts w:ascii="Times New Roman" w:hAnsi="Times New Roman" w:cs="Times New Roman"/>
        </w:rPr>
        <w:t xml:space="preserve"> do Centrum Opiekuńczo – Mieszkalnego w Wierzbie, gmina Stary Zamość</w:t>
      </w:r>
    </w:p>
    <w:p w14:paraId="0ACB8836" w14:textId="77777777" w:rsidR="004E10C0" w:rsidRPr="000E31E2" w:rsidRDefault="004E10C0" w:rsidP="004E10C0">
      <w:pPr>
        <w:pStyle w:val="Bezodstpw"/>
        <w:rPr>
          <w:rFonts w:ascii="Times New Roman" w:hAnsi="Times New Roman" w:cs="Times New Roman"/>
        </w:rPr>
      </w:pPr>
    </w:p>
    <w:p w14:paraId="3D35448D" w14:textId="77777777" w:rsidR="004E10C0" w:rsidRDefault="004E10C0" w:rsidP="004E10C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że w przedmiotowym postępowaniu wpłynęły następujące zapytania. Poniżej treść zapytań wraz z odpowiedziami.</w:t>
      </w:r>
    </w:p>
    <w:p w14:paraId="3F93B342" w14:textId="77777777" w:rsidR="004E10C0" w:rsidRDefault="004E10C0" w:rsidP="004E10C0">
      <w:pPr>
        <w:pStyle w:val="Bezodstpw"/>
        <w:rPr>
          <w:rFonts w:ascii="Times New Roman" w:hAnsi="Times New Roman" w:cs="Times New Roman"/>
        </w:rPr>
      </w:pPr>
    </w:p>
    <w:p w14:paraId="2050C33F" w14:textId="0A4D3B5B" w:rsidR="004E10C0" w:rsidRDefault="004E10C0" w:rsidP="004E10C0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dopuszczacie Państwo taki regał? Regał RPZ 300, stelaż metalowy, malowany proszkowo, kolor RAL 7035, konstrukcja zaczepowa, wypełnienie płyta MDF, o wym. 180x145x60 cm, udźwig 250 kg?</w:t>
      </w:r>
      <w:r w:rsidR="00DE7E7F">
        <w:rPr>
          <w:rFonts w:ascii="Times New Roman" w:hAnsi="Times New Roman" w:cs="Times New Roman"/>
        </w:rPr>
        <w:t xml:space="preserve"> (poz. 23)</w:t>
      </w:r>
    </w:p>
    <w:p w14:paraId="555EFA50" w14:textId="77777777" w:rsidR="004E10C0" w:rsidRDefault="004E10C0" w:rsidP="004E10C0">
      <w:pPr>
        <w:pStyle w:val="Bezodstpw"/>
        <w:ind w:left="720"/>
        <w:rPr>
          <w:rFonts w:ascii="Times New Roman" w:hAnsi="Times New Roman" w:cs="Times New Roman"/>
          <w:b/>
          <w:bCs/>
          <w:u w:val="single"/>
        </w:rPr>
      </w:pPr>
    </w:p>
    <w:p w14:paraId="37B5B245" w14:textId="77777777" w:rsidR="004E10C0" w:rsidRPr="001E6868" w:rsidRDefault="004E10C0" w:rsidP="004E10C0">
      <w:pPr>
        <w:pStyle w:val="Bezodstpw"/>
        <w:ind w:left="720"/>
        <w:rPr>
          <w:rFonts w:ascii="Times New Roman" w:hAnsi="Times New Roman" w:cs="Times New Roman"/>
          <w:b/>
          <w:bCs/>
          <w:u w:val="single"/>
        </w:rPr>
      </w:pPr>
      <w:r w:rsidRPr="001E6868">
        <w:rPr>
          <w:rFonts w:ascii="Times New Roman" w:hAnsi="Times New Roman" w:cs="Times New Roman"/>
          <w:b/>
          <w:bCs/>
          <w:u w:val="single"/>
        </w:rPr>
        <w:t>Odpowiedź:</w:t>
      </w:r>
    </w:p>
    <w:p w14:paraId="3A03C3AF" w14:textId="4F82E82E" w:rsidR="00D27B47" w:rsidRDefault="004E10C0" w:rsidP="00DE7E7F">
      <w:pPr>
        <w:pStyle w:val="Bezodstpw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Wymiary oraz udźwig regału</w:t>
      </w:r>
      <w:r w:rsidR="00DE7E7F">
        <w:rPr>
          <w:rFonts w:ascii="Times New Roman" w:hAnsi="Times New Roman" w:cs="Times New Roman"/>
        </w:rPr>
        <w:t xml:space="preserve"> (dot. </w:t>
      </w:r>
      <w:proofErr w:type="spellStart"/>
      <w:r w:rsidR="00DE7E7F">
        <w:rPr>
          <w:rFonts w:ascii="Times New Roman" w:hAnsi="Times New Roman" w:cs="Times New Roman"/>
        </w:rPr>
        <w:t>ppkt</w:t>
      </w:r>
      <w:proofErr w:type="spellEnd"/>
      <w:r w:rsidR="00DE7E7F">
        <w:rPr>
          <w:rFonts w:ascii="Times New Roman" w:hAnsi="Times New Roman" w:cs="Times New Roman"/>
        </w:rPr>
        <w:t xml:space="preserve"> 23 w tabeli ogłoszenia o zamówieniu)</w:t>
      </w:r>
      <w:r>
        <w:rPr>
          <w:rFonts w:ascii="Times New Roman" w:hAnsi="Times New Roman" w:cs="Times New Roman"/>
        </w:rPr>
        <w:t xml:space="preserve"> musi odpowiadać wymiarom podanym w ogłoszeniu</w:t>
      </w:r>
      <w:r w:rsidR="00DE7E7F">
        <w:rPr>
          <w:rFonts w:ascii="Times New Roman" w:hAnsi="Times New Roman" w:cs="Times New Roman"/>
        </w:rPr>
        <w:t xml:space="preserve"> o zamówieniu tj. wysokość 180cm, szerokość 160 cm, głębokość 60 cm</w:t>
      </w:r>
      <w:r w:rsidR="000A2182">
        <w:rPr>
          <w:rFonts w:ascii="Times New Roman" w:hAnsi="Times New Roman" w:cs="Times New Roman"/>
        </w:rPr>
        <w:t>, udźwig min. 250 kg</w:t>
      </w:r>
      <w:r w:rsidR="00DE7E7F">
        <w:rPr>
          <w:rFonts w:ascii="Times New Roman" w:hAnsi="Times New Roman" w:cs="Times New Roman"/>
        </w:rPr>
        <w:t xml:space="preserve"> ( dopuszczalna tolerancja wszystkich wymiarów +/- 5%)</w:t>
      </w:r>
      <w:r w:rsidR="00D27B47">
        <w:rPr>
          <w:rFonts w:ascii="Times New Roman" w:hAnsi="Times New Roman" w:cs="Times New Roman"/>
        </w:rPr>
        <w:t>.</w:t>
      </w:r>
    </w:p>
    <w:p w14:paraId="141DC0BF" w14:textId="3DAD2EA7" w:rsidR="004E10C0" w:rsidRDefault="00D27B47" w:rsidP="00DE7E7F">
      <w:pPr>
        <w:pStyle w:val="Bezodstpw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Przedstawione wymiary regału nie mieszczą się w granicach</w:t>
      </w:r>
      <w:r w:rsidR="00BD7E81">
        <w:rPr>
          <w:rFonts w:ascii="Times New Roman" w:hAnsi="Times New Roman" w:cs="Times New Roman"/>
        </w:rPr>
        <w:t xml:space="preserve"> dopuszczalnej</w:t>
      </w:r>
      <w:r>
        <w:rPr>
          <w:rFonts w:ascii="Times New Roman" w:hAnsi="Times New Roman" w:cs="Times New Roman"/>
        </w:rPr>
        <w:t xml:space="preserve"> tolerancji 5%.</w:t>
      </w:r>
      <w:r w:rsidR="00DE7E7F">
        <w:rPr>
          <w:rFonts w:ascii="Times New Roman" w:hAnsi="Times New Roman" w:cs="Times New Roman"/>
        </w:rPr>
        <w:t xml:space="preserve">  </w:t>
      </w:r>
    </w:p>
    <w:p w14:paraId="54781A6E" w14:textId="77777777" w:rsidR="004E10C0" w:rsidRDefault="004E10C0" w:rsidP="004E10C0">
      <w:pPr>
        <w:pStyle w:val="Bezodstpw"/>
        <w:ind w:left="708"/>
        <w:rPr>
          <w:rFonts w:ascii="Times New Roman" w:hAnsi="Times New Roman" w:cs="Times New Roman"/>
        </w:rPr>
      </w:pPr>
    </w:p>
    <w:p w14:paraId="1E9ACCE6" w14:textId="77777777" w:rsidR="004E10C0" w:rsidRDefault="004E10C0" w:rsidP="004E10C0">
      <w:pPr>
        <w:pStyle w:val="Bezodstpw"/>
        <w:ind w:left="708"/>
        <w:rPr>
          <w:rFonts w:ascii="Times New Roman" w:hAnsi="Times New Roman" w:cs="Times New Roman"/>
        </w:rPr>
      </w:pPr>
    </w:p>
    <w:p w14:paraId="33B34C5A" w14:textId="77777777" w:rsidR="004E10C0" w:rsidRDefault="004E10C0" w:rsidP="004E10C0">
      <w:pPr>
        <w:pStyle w:val="Bezodstpw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Stary Zamość</w:t>
      </w:r>
    </w:p>
    <w:p w14:paraId="0084E666" w14:textId="77777777" w:rsidR="004E10C0" w:rsidRDefault="004E10C0" w:rsidP="004E10C0">
      <w:pPr>
        <w:pStyle w:val="Bezodstpw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</w:t>
      </w:r>
    </w:p>
    <w:p w14:paraId="05879865" w14:textId="77777777" w:rsidR="004E10C0" w:rsidRDefault="004E10C0" w:rsidP="004E10C0">
      <w:pPr>
        <w:pStyle w:val="Bezodstpw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Waldemar Raczyński</w:t>
      </w:r>
    </w:p>
    <w:p w14:paraId="3DEE1D28" w14:textId="77777777" w:rsidR="004E10C0" w:rsidRPr="000E31E2" w:rsidRDefault="004E10C0" w:rsidP="004E10C0">
      <w:pPr>
        <w:pStyle w:val="Bezodstpw"/>
        <w:ind w:left="708"/>
        <w:rPr>
          <w:rFonts w:ascii="Times New Roman" w:hAnsi="Times New Roman" w:cs="Times New Roman"/>
        </w:rPr>
      </w:pPr>
    </w:p>
    <w:p w14:paraId="103C7981" w14:textId="77777777" w:rsidR="000D624E" w:rsidRDefault="000D624E"/>
    <w:sectPr w:rsidR="000D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C5B90"/>
    <w:multiLevelType w:val="hybridMultilevel"/>
    <w:tmpl w:val="66903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301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4E"/>
    <w:rsid w:val="000A2182"/>
    <w:rsid w:val="000D624E"/>
    <w:rsid w:val="004E10C0"/>
    <w:rsid w:val="00971847"/>
    <w:rsid w:val="00BD7E81"/>
    <w:rsid w:val="00D27B47"/>
    <w:rsid w:val="00D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32A1"/>
  <w15:chartTrackingRefBased/>
  <w15:docId w15:val="{B90CDD0D-CD50-427E-9F34-5139D4E3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1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Starzyńska</dc:creator>
  <cp:keywords/>
  <dc:description/>
  <cp:lastModifiedBy>Bożena Starzyńska</cp:lastModifiedBy>
  <cp:revision>6</cp:revision>
  <dcterms:created xsi:type="dcterms:W3CDTF">2023-06-26T06:52:00Z</dcterms:created>
  <dcterms:modified xsi:type="dcterms:W3CDTF">2023-06-26T07:39:00Z</dcterms:modified>
</cp:coreProperties>
</file>