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7C5D" w14:textId="244896E8" w:rsidR="00CA0825" w:rsidRPr="00800D0A" w:rsidRDefault="00CA0825" w:rsidP="00681C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D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81CE6">
        <w:rPr>
          <w:rFonts w:ascii="Times New Roman" w:hAnsi="Times New Roman" w:cs="Times New Roman"/>
          <w:sz w:val="24"/>
          <w:szCs w:val="24"/>
        </w:rPr>
        <w:tab/>
      </w:r>
      <w:r w:rsidR="00681CE6">
        <w:rPr>
          <w:rFonts w:ascii="Times New Roman" w:hAnsi="Times New Roman" w:cs="Times New Roman"/>
          <w:sz w:val="24"/>
          <w:szCs w:val="24"/>
        </w:rPr>
        <w:tab/>
      </w:r>
      <w:r w:rsidR="00681CE6">
        <w:rPr>
          <w:rFonts w:ascii="Times New Roman" w:hAnsi="Times New Roman" w:cs="Times New Roman"/>
          <w:sz w:val="24"/>
          <w:szCs w:val="24"/>
        </w:rPr>
        <w:tab/>
      </w:r>
      <w:r w:rsidR="00681CE6">
        <w:rPr>
          <w:rFonts w:ascii="Times New Roman" w:hAnsi="Times New Roman" w:cs="Times New Roman"/>
          <w:sz w:val="24"/>
          <w:szCs w:val="24"/>
        </w:rPr>
        <w:tab/>
      </w:r>
      <w:r w:rsidR="00681CE6">
        <w:rPr>
          <w:rFonts w:ascii="Times New Roman" w:hAnsi="Times New Roman" w:cs="Times New Roman"/>
          <w:sz w:val="24"/>
          <w:szCs w:val="24"/>
        </w:rPr>
        <w:tab/>
      </w:r>
      <w:r w:rsidR="00681CE6">
        <w:rPr>
          <w:rFonts w:ascii="Times New Roman" w:hAnsi="Times New Roman" w:cs="Times New Roman"/>
          <w:sz w:val="24"/>
          <w:szCs w:val="24"/>
        </w:rPr>
        <w:tab/>
      </w:r>
      <w:r w:rsidR="00681CE6">
        <w:rPr>
          <w:rFonts w:ascii="Times New Roman" w:hAnsi="Times New Roman" w:cs="Times New Roman"/>
          <w:sz w:val="24"/>
          <w:szCs w:val="24"/>
        </w:rPr>
        <w:tab/>
      </w:r>
      <w:r w:rsidR="00681CE6">
        <w:rPr>
          <w:rFonts w:ascii="Times New Roman" w:hAnsi="Times New Roman" w:cs="Times New Roman"/>
          <w:sz w:val="24"/>
          <w:szCs w:val="24"/>
        </w:rPr>
        <w:tab/>
      </w:r>
      <w:r w:rsidRPr="00800D0A">
        <w:rPr>
          <w:rFonts w:ascii="Times New Roman" w:hAnsi="Times New Roman" w:cs="Times New Roman"/>
          <w:sz w:val="24"/>
          <w:szCs w:val="24"/>
        </w:rPr>
        <w:t xml:space="preserve">  Stary Zamość, </w:t>
      </w:r>
      <w:r w:rsidR="003200AD">
        <w:rPr>
          <w:rFonts w:ascii="Times New Roman" w:hAnsi="Times New Roman" w:cs="Times New Roman"/>
          <w:sz w:val="24"/>
          <w:szCs w:val="24"/>
        </w:rPr>
        <w:t>18.12.2025</w:t>
      </w:r>
      <w:r w:rsidR="00800D0A" w:rsidRPr="00800D0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6BC482" w14:textId="3F15A6C2" w:rsidR="00CA0825" w:rsidRPr="00800D0A" w:rsidRDefault="00800D0A" w:rsidP="00CA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D0A">
        <w:rPr>
          <w:rFonts w:ascii="Times New Roman" w:hAnsi="Times New Roman" w:cs="Times New Roman"/>
          <w:sz w:val="24"/>
          <w:szCs w:val="24"/>
        </w:rPr>
        <w:t>IT.</w:t>
      </w:r>
      <w:r w:rsidR="003200AD">
        <w:rPr>
          <w:rFonts w:ascii="Times New Roman" w:hAnsi="Times New Roman" w:cs="Times New Roman"/>
          <w:sz w:val="24"/>
          <w:szCs w:val="24"/>
        </w:rPr>
        <w:t>271.1.2025</w:t>
      </w:r>
    </w:p>
    <w:p w14:paraId="055E5A5A" w14:textId="77777777" w:rsidR="00CA0825" w:rsidRPr="00800D0A" w:rsidRDefault="00CA0825" w:rsidP="00CA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CE37C" w14:textId="77777777" w:rsidR="00CA0825" w:rsidRPr="00800D0A" w:rsidRDefault="00CA0825" w:rsidP="00681CE6">
      <w:pPr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hAnsi="Times New Roman" w:cs="Times New Roman"/>
          <w:sz w:val="24"/>
          <w:szCs w:val="24"/>
        </w:rPr>
      </w:pPr>
      <w:r w:rsidRPr="00800D0A">
        <w:rPr>
          <w:rFonts w:ascii="Times New Roman" w:hAnsi="Times New Roman" w:cs="Times New Roman"/>
          <w:sz w:val="24"/>
          <w:szCs w:val="24"/>
        </w:rPr>
        <w:t>Zamawiający:</w:t>
      </w:r>
    </w:p>
    <w:p w14:paraId="5C6FD164" w14:textId="77777777" w:rsidR="00CA0825" w:rsidRPr="00800D0A" w:rsidRDefault="00CA0825" w:rsidP="00681CE6">
      <w:pPr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hAnsi="Times New Roman" w:cs="Times New Roman"/>
          <w:b/>
          <w:sz w:val="24"/>
          <w:szCs w:val="24"/>
        </w:rPr>
      </w:pPr>
      <w:r w:rsidRPr="00800D0A">
        <w:rPr>
          <w:rFonts w:ascii="Times New Roman" w:hAnsi="Times New Roman" w:cs="Times New Roman"/>
          <w:b/>
          <w:sz w:val="24"/>
          <w:szCs w:val="24"/>
        </w:rPr>
        <w:t>Gmina Stary Zamość</w:t>
      </w:r>
    </w:p>
    <w:p w14:paraId="48C0DA82" w14:textId="77777777" w:rsidR="00CA0825" w:rsidRPr="00800D0A" w:rsidRDefault="00CA0825" w:rsidP="00681CE6">
      <w:pPr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hAnsi="Times New Roman" w:cs="Times New Roman"/>
          <w:b/>
          <w:sz w:val="24"/>
          <w:szCs w:val="24"/>
        </w:rPr>
      </w:pPr>
      <w:r w:rsidRPr="00800D0A">
        <w:rPr>
          <w:rFonts w:ascii="Times New Roman" w:hAnsi="Times New Roman" w:cs="Times New Roman"/>
          <w:b/>
          <w:sz w:val="24"/>
          <w:szCs w:val="24"/>
        </w:rPr>
        <w:t>Stary Zamość 6</w:t>
      </w:r>
    </w:p>
    <w:p w14:paraId="298B820C" w14:textId="77777777" w:rsidR="00CA0825" w:rsidRPr="00800D0A" w:rsidRDefault="00CA0825" w:rsidP="00681CE6">
      <w:pPr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hAnsi="Times New Roman" w:cs="Times New Roman"/>
          <w:b/>
          <w:sz w:val="24"/>
          <w:szCs w:val="24"/>
        </w:rPr>
      </w:pPr>
      <w:r w:rsidRPr="00800D0A">
        <w:rPr>
          <w:rFonts w:ascii="Times New Roman" w:hAnsi="Times New Roman" w:cs="Times New Roman"/>
          <w:b/>
          <w:sz w:val="24"/>
          <w:szCs w:val="24"/>
        </w:rPr>
        <w:t>22-417 Stary Zamość</w:t>
      </w:r>
    </w:p>
    <w:p w14:paraId="6808D183" w14:textId="77777777" w:rsidR="00CA0825" w:rsidRPr="00800D0A" w:rsidRDefault="00CA0825" w:rsidP="00CA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D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A6F8C" w14:textId="77777777" w:rsidR="00CA0825" w:rsidRPr="00800D0A" w:rsidRDefault="00CA0825" w:rsidP="00CA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62958" w14:textId="77777777" w:rsidR="00CA0825" w:rsidRPr="00800D0A" w:rsidRDefault="00CA0825" w:rsidP="00CA08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0D0A">
        <w:rPr>
          <w:rFonts w:ascii="Times New Roman" w:hAnsi="Times New Roman" w:cs="Times New Roman"/>
          <w:sz w:val="24"/>
          <w:szCs w:val="24"/>
        </w:rPr>
        <w:t xml:space="preserve">INFORMACJA Z OTWARCIA OFERT </w:t>
      </w:r>
    </w:p>
    <w:p w14:paraId="751D0CDA" w14:textId="77777777" w:rsidR="00CA0825" w:rsidRPr="00800D0A" w:rsidRDefault="00CA0825" w:rsidP="00CA08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82F902" w14:textId="34EC3CB8" w:rsidR="00B2232B" w:rsidRPr="00800D0A" w:rsidRDefault="00CA0825" w:rsidP="004B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0D0A">
        <w:rPr>
          <w:rFonts w:ascii="Times New Roman" w:hAnsi="Times New Roman" w:cs="Times New Roman"/>
          <w:sz w:val="24"/>
          <w:szCs w:val="24"/>
        </w:rPr>
        <w:t xml:space="preserve">Wójt Gminy Stary Zamość informuje, ze </w:t>
      </w:r>
      <w:r w:rsidR="00800D0A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CD5523">
        <w:rPr>
          <w:rFonts w:ascii="Times New Roman" w:hAnsi="Times New Roman" w:cs="Times New Roman"/>
          <w:sz w:val="24"/>
          <w:szCs w:val="24"/>
        </w:rPr>
        <w:t>zaproszenie do złożenia oferty cenowej</w:t>
      </w:r>
      <w:r w:rsidRPr="00800D0A">
        <w:rPr>
          <w:rFonts w:ascii="Times New Roman" w:hAnsi="Times New Roman" w:cs="Times New Roman"/>
          <w:sz w:val="24"/>
          <w:szCs w:val="24"/>
        </w:rPr>
        <w:t xml:space="preserve"> pn.</w:t>
      </w:r>
      <w:r w:rsidR="008F019C" w:rsidRPr="008F019C">
        <w:t xml:space="preserve"> </w:t>
      </w:r>
      <w:r w:rsidR="008F019C" w:rsidRPr="008F019C">
        <w:rPr>
          <w:rFonts w:ascii="Times New Roman" w:hAnsi="Times New Roman" w:cs="Times New Roman"/>
          <w:sz w:val="24"/>
          <w:szCs w:val="24"/>
        </w:rPr>
        <w:t>„</w:t>
      </w:r>
      <w:r w:rsidR="003200AD">
        <w:rPr>
          <w:rFonts w:ascii="Times New Roman" w:hAnsi="Times New Roman" w:cs="Times New Roman"/>
          <w:sz w:val="24"/>
          <w:szCs w:val="24"/>
        </w:rPr>
        <w:t>Obsługa bankowa budżetu Gminy Stary Zamość w okresie od 1 stycznia 2026 r. do 31 grudnia 2029 r.</w:t>
      </w:r>
      <w:r w:rsidR="008F019C" w:rsidRPr="008F019C">
        <w:rPr>
          <w:rFonts w:ascii="Times New Roman" w:hAnsi="Times New Roman" w:cs="Times New Roman"/>
          <w:sz w:val="24"/>
          <w:szCs w:val="24"/>
        </w:rPr>
        <w:t>”</w:t>
      </w:r>
      <w:r w:rsidR="00B2232B" w:rsidRPr="00800D0A">
        <w:rPr>
          <w:rFonts w:ascii="Times New Roman" w:hAnsi="Times New Roman" w:cs="Times New Roman"/>
          <w:sz w:val="24"/>
          <w:szCs w:val="24"/>
        </w:rPr>
        <w:t>, wpłynęły niżej wymienione oferty:</w:t>
      </w:r>
    </w:p>
    <w:p w14:paraId="1997BEA2" w14:textId="77777777" w:rsidR="00B2232B" w:rsidRPr="00800D0A" w:rsidRDefault="00B2232B" w:rsidP="00B223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91EE5" w14:textId="77777777" w:rsidR="00B2232B" w:rsidRPr="00800D0A" w:rsidRDefault="00B2232B" w:rsidP="00CA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850" w:type="dxa"/>
        <w:jc w:val="center"/>
        <w:tblLook w:val="04A0" w:firstRow="1" w:lastRow="0" w:firstColumn="1" w:lastColumn="0" w:noHBand="0" w:noVBand="1"/>
      </w:tblPr>
      <w:tblGrid>
        <w:gridCol w:w="570"/>
        <w:gridCol w:w="1484"/>
        <w:gridCol w:w="1485"/>
        <w:gridCol w:w="660"/>
        <w:gridCol w:w="660"/>
        <w:gridCol w:w="876"/>
        <w:gridCol w:w="660"/>
        <w:gridCol w:w="660"/>
        <w:gridCol w:w="660"/>
        <w:gridCol w:w="660"/>
        <w:gridCol w:w="660"/>
        <w:gridCol w:w="660"/>
        <w:gridCol w:w="692"/>
        <w:gridCol w:w="837"/>
        <w:gridCol w:w="692"/>
        <w:gridCol w:w="693"/>
        <w:gridCol w:w="1305"/>
        <w:gridCol w:w="936"/>
      </w:tblGrid>
      <w:tr w:rsidR="003453D0" w:rsidRPr="00800D0A" w14:paraId="341250BF" w14:textId="3AA6E058" w:rsidTr="003453D0">
        <w:trPr>
          <w:trHeight w:val="585"/>
          <w:jc w:val="center"/>
        </w:trPr>
        <w:tc>
          <w:tcPr>
            <w:tcW w:w="571" w:type="dxa"/>
            <w:vMerge w:val="restart"/>
            <w:vAlign w:val="center"/>
          </w:tcPr>
          <w:p w14:paraId="5AA3336C" w14:textId="77777777" w:rsidR="003453D0" w:rsidRPr="00D365BB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F8965E" w14:textId="2CD76EFF" w:rsidR="003453D0" w:rsidRPr="00D365BB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491" w:type="dxa"/>
            <w:vMerge w:val="restart"/>
            <w:vAlign w:val="center"/>
          </w:tcPr>
          <w:p w14:paraId="78AD6FB5" w14:textId="77777777" w:rsidR="003453D0" w:rsidRPr="00D365BB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  <w:p w14:paraId="30A3719C" w14:textId="77777777" w:rsidR="003453D0" w:rsidRPr="00D365BB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Wykonawcy</w:t>
            </w:r>
          </w:p>
        </w:tc>
        <w:tc>
          <w:tcPr>
            <w:tcW w:w="1492" w:type="dxa"/>
            <w:vMerge w:val="restart"/>
            <w:vAlign w:val="center"/>
          </w:tcPr>
          <w:p w14:paraId="094A3515" w14:textId="77777777" w:rsidR="003453D0" w:rsidRPr="00D365BB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siedziby</w:t>
            </w:r>
          </w:p>
          <w:p w14:paraId="7EE31E13" w14:textId="77777777" w:rsidR="003453D0" w:rsidRPr="00D365BB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Wykonawcy</w:t>
            </w:r>
          </w:p>
        </w:tc>
        <w:tc>
          <w:tcPr>
            <w:tcW w:w="9855" w:type="dxa"/>
            <w:gridSpan w:val="13"/>
            <w:vAlign w:val="center"/>
          </w:tcPr>
          <w:p w14:paraId="25E3A25D" w14:textId="721B3B83" w:rsidR="003453D0" w:rsidRPr="00D365BB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 opłaty</w:t>
            </w:r>
          </w:p>
        </w:tc>
        <w:tc>
          <w:tcPr>
            <w:tcW w:w="1441" w:type="dxa"/>
            <w:gridSpan w:val="2"/>
            <w:vAlign w:val="center"/>
          </w:tcPr>
          <w:p w14:paraId="05EA4157" w14:textId="77777777" w:rsidR="003453D0" w:rsidRDefault="003453D0" w:rsidP="00345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Oprocentowanie</w:t>
            </w:r>
          </w:p>
          <w:p w14:paraId="2EF967DC" w14:textId="4326AA03" w:rsidR="003453D0" w:rsidRPr="00D365BB" w:rsidRDefault="003453D0" w:rsidP="00345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środków</w:t>
            </w:r>
          </w:p>
        </w:tc>
      </w:tr>
      <w:tr w:rsidR="00681CE6" w:rsidRPr="00800D0A" w14:paraId="5441650C" w14:textId="73A9F32B" w:rsidTr="003453D0">
        <w:trPr>
          <w:trHeight w:val="187"/>
          <w:jc w:val="center"/>
        </w:trPr>
        <w:tc>
          <w:tcPr>
            <w:tcW w:w="571" w:type="dxa"/>
            <w:vMerge/>
            <w:vAlign w:val="center"/>
          </w:tcPr>
          <w:p w14:paraId="7D687369" w14:textId="77777777" w:rsidR="003453D0" w:rsidRPr="00D365BB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  <w:vMerge/>
            <w:vAlign w:val="center"/>
          </w:tcPr>
          <w:p w14:paraId="2B207E7A" w14:textId="77777777" w:rsidR="003453D0" w:rsidRPr="00D365BB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  <w:vMerge/>
            <w:vAlign w:val="center"/>
          </w:tcPr>
          <w:p w14:paraId="18A0E790" w14:textId="77777777" w:rsidR="003453D0" w:rsidRPr="00D365BB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6FE03F99" w14:textId="64AB152E" w:rsidR="003453D0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  <w:vAlign w:val="center"/>
          </w:tcPr>
          <w:p w14:paraId="07B1AB7E" w14:textId="12587C7A" w:rsidR="003453D0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2" w:type="dxa"/>
            <w:vAlign w:val="center"/>
          </w:tcPr>
          <w:p w14:paraId="60F879C9" w14:textId="67AC03F9" w:rsidR="003453D0" w:rsidRDefault="003453D0" w:rsidP="00345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2" w:type="dxa"/>
            <w:vAlign w:val="center"/>
          </w:tcPr>
          <w:p w14:paraId="08F4CAF2" w14:textId="4D215560" w:rsidR="003453D0" w:rsidRPr="00D365BB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14:paraId="321A4ADB" w14:textId="12D52FA0" w:rsidR="003453D0" w:rsidRPr="00D365BB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2" w:type="dxa"/>
            <w:vAlign w:val="center"/>
          </w:tcPr>
          <w:p w14:paraId="35B67C17" w14:textId="1790C83F" w:rsidR="003453D0" w:rsidRPr="00D365BB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2" w:type="dxa"/>
            <w:vAlign w:val="center"/>
          </w:tcPr>
          <w:p w14:paraId="34C3519A" w14:textId="285ED86D" w:rsidR="003453D0" w:rsidRPr="00D365BB" w:rsidRDefault="003453D0" w:rsidP="00345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2" w:type="dxa"/>
            <w:vAlign w:val="center"/>
          </w:tcPr>
          <w:p w14:paraId="453EAD1C" w14:textId="59A1A8A2" w:rsidR="003453D0" w:rsidRPr="00D365BB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2" w:type="dxa"/>
            <w:vAlign w:val="center"/>
          </w:tcPr>
          <w:p w14:paraId="441E5337" w14:textId="29CF434B" w:rsidR="003453D0" w:rsidRPr="00D365BB" w:rsidRDefault="003453D0" w:rsidP="00345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38" w:type="dxa"/>
            <w:vAlign w:val="center"/>
          </w:tcPr>
          <w:p w14:paraId="1DE29C8E" w14:textId="573A0408" w:rsidR="003453D0" w:rsidRPr="00D365BB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38" w:type="dxa"/>
            <w:vAlign w:val="center"/>
          </w:tcPr>
          <w:p w14:paraId="5A6B4FC1" w14:textId="537E6632" w:rsidR="003453D0" w:rsidRPr="00D365BB" w:rsidRDefault="003453D0" w:rsidP="00345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38" w:type="dxa"/>
            <w:vAlign w:val="center"/>
          </w:tcPr>
          <w:p w14:paraId="44C44991" w14:textId="6FD9485C" w:rsidR="003453D0" w:rsidRPr="00D365BB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38" w:type="dxa"/>
            <w:vAlign w:val="center"/>
          </w:tcPr>
          <w:p w14:paraId="61DF72BB" w14:textId="61045E0B" w:rsidR="003453D0" w:rsidRPr="00D365BB" w:rsidRDefault="003453D0" w:rsidP="00345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2" w:type="dxa"/>
            <w:vAlign w:val="center"/>
          </w:tcPr>
          <w:p w14:paraId="7D336F49" w14:textId="41E89285" w:rsidR="003453D0" w:rsidRPr="00D365BB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2" w:type="dxa"/>
            <w:vAlign w:val="center"/>
          </w:tcPr>
          <w:p w14:paraId="59E2B9F2" w14:textId="1249C47C" w:rsidR="003453D0" w:rsidRPr="00D365BB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453D0" w:rsidRPr="00800D0A" w14:paraId="1BCDB85A" w14:textId="07C7F2A3" w:rsidTr="003453D0">
        <w:trPr>
          <w:jc w:val="center"/>
        </w:trPr>
        <w:tc>
          <w:tcPr>
            <w:tcW w:w="571" w:type="dxa"/>
            <w:vAlign w:val="center"/>
          </w:tcPr>
          <w:p w14:paraId="74298144" w14:textId="65049E16" w:rsidR="003453D0" w:rsidRDefault="003453D0" w:rsidP="00345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91" w:type="dxa"/>
            <w:vAlign w:val="center"/>
          </w:tcPr>
          <w:p w14:paraId="35B9CAD3" w14:textId="77777777" w:rsidR="003453D0" w:rsidRDefault="003453D0" w:rsidP="008F01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 Spółdzielczy w Izbicy</w:t>
            </w:r>
          </w:p>
          <w:p w14:paraId="775112D9" w14:textId="3F280EA5" w:rsidR="003453D0" w:rsidRDefault="003453D0" w:rsidP="008F01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EFBC0C7" w14:textId="5189906D" w:rsidR="003453D0" w:rsidRPr="003200AD" w:rsidRDefault="00834E99" w:rsidP="00320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3453D0" w:rsidRPr="003200AD">
              <w:rPr>
                <w:rFonts w:ascii="Times New Roman" w:hAnsi="Times New Roman" w:cs="Times New Roman"/>
                <w:sz w:val="24"/>
                <w:szCs w:val="24"/>
              </w:rPr>
              <w:t>l. Lubelska 125A</w:t>
            </w:r>
          </w:p>
          <w:p w14:paraId="7C4D067D" w14:textId="3B1F5F52" w:rsidR="003453D0" w:rsidRDefault="003453D0" w:rsidP="00320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AD">
              <w:rPr>
                <w:rFonts w:ascii="Times New Roman" w:hAnsi="Times New Roman" w:cs="Times New Roman"/>
                <w:sz w:val="24"/>
                <w:szCs w:val="24"/>
              </w:rPr>
              <w:t>22-375 Izbica</w:t>
            </w:r>
          </w:p>
        </w:tc>
        <w:tc>
          <w:tcPr>
            <w:tcW w:w="723" w:type="dxa"/>
            <w:vAlign w:val="center"/>
          </w:tcPr>
          <w:p w14:paraId="31FEECC3" w14:textId="40435482" w:rsidR="003453D0" w:rsidRPr="00800D0A" w:rsidRDefault="003453D0" w:rsidP="00320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3" w:type="dxa"/>
            <w:vAlign w:val="center"/>
          </w:tcPr>
          <w:p w14:paraId="2F9643F5" w14:textId="30A4B1DB" w:rsidR="003453D0" w:rsidRPr="00800D0A" w:rsidRDefault="003453D0" w:rsidP="00320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2" w:type="dxa"/>
            <w:vAlign w:val="center"/>
          </w:tcPr>
          <w:p w14:paraId="00E41054" w14:textId="21414865" w:rsidR="003453D0" w:rsidRPr="00800D0A" w:rsidRDefault="003453D0" w:rsidP="00320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722" w:type="dxa"/>
            <w:vAlign w:val="center"/>
          </w:tcPr>
          <w:p w14:paraId="1F14CFFD" w14:textId="304E43FD" w:rsidR="003453D0" w:rsidRPr="00800D0A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2" w:type="dxa"/>
            <w:vAlign w:val="center"/>
          </w:tcPr>
          <w:p w14:paraId="2ED683DA" w14:textId="1B55683F" w:rsidR="003453D0" w:rsidRPr="00800D0A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2" w:type="dxa"/>
            <w:vAlign w:val="center"/>
          </w:tcPr>
          <w:p w14:paraId="414F7D59" w14:textId="12F036F3" w:rsidR="003453D0" w:rsidRPr="00800D0A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2" w:type="dxa"/>
            <w:vAlign w:val="center"/>
          </w:tcPr>
          <w:p w14:paraId="71FAB8B2" w14:textId="4C1A97BC" w:rsidR="003453D0" w:rsidRPr="00800D0A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2" w:type="dxa"/>
            <w:vAlign w:val="center"/>
          </w:tcPr>
          <w:p w14:paraId="0B7ED00D" w14:textId="33C5EF8D" w:rsidR="003453D0" w:rsidRPr="00800D0A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2" w:type="dxa"/>
            <w:vAlign w:val="center"/>
          </w:tcPr>
          <w:p w14:paraId="24A71996" w14:textId="2D90872F" w:rsidR="003453D0" w:rsidRPr="00800D0A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8" w:type="dxa"/>
            <w:vAlign w:val="center"/>
          </w:tcPr>
          <w:p w14:paraId="66641C2D" w14:textId="5D612602" w:rsidR="003453D0" w:rsidRPr="00800D0A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8" w:type="dxa"/>
            <w:vAlign w:val="center"/>
          </w:tcPr>
          <w:p w14:paraId="69323A1E" w14:textId="2AEAE749" w:rsidR="003453D0" w:rsidRPr="00800D0A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4,81%</w:t>
            </w:r>
          </w:p>
        </w:tc>
        <w:tc>
          <w:tcPr>
            <w:tcW w:w="838" w:type="dxa"/>
            <w:vAlign w:val="center"/>
          </w:tcPr>
          <w:p w14:paraId="189BFDD0" w14:textId="034298AC" w:rsidR="003453D0" w:rsidRPr="00800D0A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8" w:type="dxa"/>
            <w:vAlign w:val="center"/>
          </w:tcPr>
          <w:p w14:paraId="0CE6AD33" w14:textId="2353D998" w:rsidR="003453D0" w:rsidRPr="00800D0A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22" w:type="dxa"/>
            <w:vAlign w:val="center"/>
          </w:tcPr>
          <w:p w14:paraId="5A0F08D6" w14:textId="5D0EECAB" w:rsidR="003453D0" w:rsidRPr="00800D0A" w:rsidRDefault="003453D0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WIBID</w:t>
            </w:r>
            <w:r w:rsidR="00681CE6">
              <w:rPr>
                <w:rFonts w:ascii="Times New Roman" w:hAnsi="Times New Roman" w:cs="Times New Roman"/>
                <w:sz w:val="24"/>
                <w:szCs w:val="24"/>
              </w:rPr>
              <w:t xml:space="preserve"> 1M+0,00%</w:t>
            </w:r>
          </w:p>
        </w:tc>
        <w:tc>
          <w:tcPr>
            <w:tcW w:w="722" w:type="dxa"/>
            <w:vAlign w:val="center"/>
          </w:tcPr>
          <w:p w14:paraId="1CB409CC" w14:textId="3E558D33" w:rsidR="003453D0" w:rsidRPr="00800D0A" w:rsidRDefault="00681CE6" w:rsidP="00457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WIBID 1M – 0,50%</w:t>
            </w:r>
          </w:p>
        </w:tc>
      </w:tr>
    </w:tbl>
    <w:p w14:paraId="72C07457" w14:textId="77777777" w:rsidR="00CA0825" w:rsidRPr="00800D0A" w:rsidRDefault="00CA0825" w:rsidP="00CA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9C7CA0" w14:textId="77777777" w:rsidR="00CA0825" w:rsidRPr="00800D0A" w:rsidRDefault="00CA0825" w:rsidP="00CA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DDBBD" w14:textId="72D910A8" w:rsidR="00CA0825" w:rsidRDefault="003453D0" w:rsidP="00CA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Pozycje w tabeli:</w:t>
      </w:r>
    </w:p>
    <w:p w14:paraId="1CF0F5F8" w14:textId="34BCA36C" w:rsidR="003453D0" w:rsidRDefault="003453D0" w:rsidP="00CA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I bieżąca obsługa</w:t>
      </w:r>
    </w:p>
    <w:p w14:paraId="68D70AC6" w14:textId="77777777" w:rsidR="003453D0" w:rsidRPr="003453D0" w:rsidRDefault="003453D0" w:rsidP="003453D0">
      <w:pPr>
        <w:pStyle w:val="Bezodstpw"/>
        <w:numPr>
          <w:ilvl w:val="0"/>
          <w:numId w:val="2"/>
        </w:numPr>
        <w:rPr>
          <w:rFonts w:ascii="Times New Roman" w:hAnsi="Times New Roman" w:cs="Times New Roman"/>
          <w:lang w:eastAsia="ar-SA"/>
        </w:rPr>
      </w:pPr>
      <w:r w:rsidRPr="003453D0">
        <w:rPr>
          <w:rFonts w:ascii="Times New Roman" w:hAnsi="Times New Roman" w:cs="Times New Roman"/>
          <w:lang w:eastAsia="ar-SA"/>
        </w:rPr>
        <w:t xml:space="preserve">Opłata za otwarcie rachunku podstawowego </w:t>
      </w:r>
      <w:r w:rsidRPr="003453D0">
        <w:rPr>
          <w:rFonts w:ascii="Times New Roman" w:hAnsi="Times New Roman" w:cs="Times New Roman"/>
          <w:lang w:eastAsia="ar-SA"/>
        </w:rPr>
        <w:tab/>
      </w:r>
    </w:p>
    <w:p w14:paraId="1CC5381B" w14:textId="77777777" w:rsidR="003453D0" w:rsidRPr="003453D0" w:rsidRDefault="003453D0" w:rsidP="003453D0">
      <w:pPr>
        <w:pStyle w:val="Bezodstpw"/>
        <w:numPr>
          <w:ilvl w:val="0"/>
          <w:numId w:val="2"/>
        </w:numPr>
        <w:rPr>
          <w:rFonts w:ascii="Times New Roman" w:hAnsi="Times New Roman" w:cs="Times New Roman"/>
          <w:lang w:eastAsia="ar-SA"/>
        </w:rPr>
      </w:pPr>
      <w:r w:rsidRPr="003453D0">
        <w:rPr>
          <w:rFonts w:ascii="Times New Roman" w:hAnsi="Times New Roman" w:cs="Times New Roman"/>
          <w:lang w:eastAsia="ar-SA"/>
        </w:rPr>
        <w:t xml:space="preserve">Opłata za otwarcie rachunku pomocniczego </w:t>
      </w:r>
      <w:r w:rsidRPr="003453D0">
        <w:rPr>
          <w:rFonts w:ascii="Times New Roman" w:hAnsi="Times New Roman" w:cs="Times New Roman"/>
          <w:lang w:eastAsia="ar-SA"/>
        </w:rPr>
        <w:tab/>
      </w:r>
    </w:p>
    <w:p w14:paraId="5506260B" w14:textId="77777777" w:rsidR="003453D0" w:rsidRPr="003453D0" w:rsidRDefault="003453D0" w:rsidP="003453D0">
      <w:pPr>
        <w:pStyle w:val="Bezodstpw"/>
        <w:numPr>
          <w:ilvl w:val="0"/>
          <w:numId w:val="2"/>
        </w:numPr>
        <w:rPr>
          <w:rFonts w:ascii="Times New Roman" w:hAnsi="Times New Roman" w:cs="Times New Roman"/>
          <w:lang w:eastAsia="ar-SA"/>
        </w:rPr>
      </w:pPr>
      <w:r w:rsidRPr="003453D0">
        <w:rPr>
          <w:rFonts w:ascii="Times New Roman" w:hAnsi="Times New Roman" w:cs="Times New Roman"/>
          <w:lang w:eastAsia="ar-SA"/>
        </w:rPr>
        <w:t xml:space="preserve">Miesięczna opłata za prowadzenie rachunku podstawowego </w:t>
      </w:r>
      <w:r w:rsidRPr="003453D0">
        <w:rPr>
          <w:rFonts w:ascii="Times New Roman" w:hAnsi="Times New Roman" w:cs="Times New Roman"/>
          <w:lang w:eastAsia="ar-SA"/>
        </w:rPr>
        <w:tab/>
      </w:r>
    </w:p>
    <w:p w14:paraId="67EE63B6" w14:textId="77777777" w:rsidR="003453D0" w:rsidRPr="003453D0" w:rsidRDefault="003453D0" w:rsidP="003453D0">
      <w:pPr>
        <w:pStyle w:val="Bezodstpw"/>
        <w:numPr>
          <w:ilvl w:val="0"/>
          <w:numId w:val="2"/>
        </w:numPr>
        <w:rPr>
          <w:rFonts w:ascii="Times New Roman" w:hAnsi="Times New Roman" w:cs="Times New Roman"/>
          <w:lang w:eastAsia="ar-SA"/>
        </w:rPr>
      </w:pPr>
      <w:r w:rsidRPr="003453D0">
        <w:rPr>
          <w:rFonts w:ascii="Times New Roman" w:hAnsi="Times New Roman" w:cs="Times New Roman"/>
          <w:lang w:eastAsia="ar-SA"/>
        </w:rPr>
        <w:t xml:space="preserve">Miesięczna opłata za prowadzenie rachunku pomocniczego </w:t>
      </w:r>
      <w:r w:rsidRPr="003453D0">
        <w:rPr>
          <w:rFonts w:ascii="Times New Roman" w:hAnsi="Times New Roman" w:cs="Times New Roman"/>
          <w:lang w:eastAsia="ar-SA"/>
        </w:rPr>
        <w:tab/>
      </w:r>
    </w:p>
    <w:p w14:paraId="3F7436A7" w14:textId="77777777" w:rsidR="003453D0" w:rsidRPr="003453D0" w:rsidRDefault="003453D0" w:rsidP="003453D0">
      <w:pPr>
        <w:pStyle w:val="Bezodstpw"/>
        <w:numPr>
          <w:ilvl w:val="0"/>
          <w:numId w:val="2"/>
        </w:numPr>
        <w:rPr>
          <w:rFonts w:ascii="Times New Roman" w:hAnsi="Times New Roman" w:cs="Times New Roman"/>
          <w:lang w:eastAsia="ar-SA"/>
        </w:rPr>
      </w:pPr>
      <w:r w:rsidRPr="003453D0">
        <w:rPr>
          <w:rFonts w:ascii="Times New Roman" w:hAnsi="Times New Roman" w:cs="Times New Roman"/>
          <w:lang w:eastAsia="ar-SA"/>
        </w:rPr>
        <w:t xml:space="preserve">Opłata za wykonanie przelewu drogą elektroniczną w tym samym banku </w:t>
      </w:r>
      <w:r w:rsidRPr="003453D0">
        <w:rPr>
          <w:rFonts w:ascii="Times New Roman" w:hAnsi="Times New Roman" w:cs="Times New Roman"/>
          <w:lang w:eastAsia="ar-SA"/>
        </w:rPr>
        <w:tab/>
      </w:r>
    </w:p>
    <w:p w14:paraId="68616FF8" w14:textId="77777777" w:rsidR="003453D0" w:rsidRPr="003453D0" w:rsidRDefault="003453D0" w:rsidP="003453D0">
      <w:pPr>
        <w:pStyle w:val="Bezodstpw"/>
        <w:numPr>
          <w:ilvl w:val="0"/>
          <w:numId w:val="2"/>
        </w:numPr>
        <w:rPr>
          <w:rFonts w:ascii="Times New Roman" w:hAnsi="Times New Roman" w:cs="Times New Roman"/>
          <w:lang w:eastAsia="ar-SA"/>
        </w:rPr>
      </w:pPr>
      <w:r w:rsidRPr="003453D0">
        <w:rPr>
          <w:rFonts w:ascii="Times New Roman" w:hAnsi="Times New Roman" w:cs="Times New Roman"/>
          <w:lang w:eastAsia="ar-SA"/>
        </w:rPr>
        <w:t xml:space="preserve">Opłata za wykonanie przelewu drogą elektroniczną do innego banku </w:t>
      </w:r>
      <w:r w:rsidRPr="003453D0">
        <w:rPr>
          <w:rFonts w:ascii="Times New Roman" w:hAnsi="Times New Roman" w:cs="Times New Roman"/>
          <w:lang w:eastAsia="ar-SA"/>
        </w:rPr>
        <w:tab/>
      </w:r>
    </w:p>
    <w:p w14:paraId="7D116BFC" w14:textId="77777777" w:rsidR="003453D0" w:rsidRPr="003453D0" w:rsidRDefault="003453D0" w:rsidP="003453D0">
      <w:pPr>
        <w:pStyle w:val="Bezodstpw"/>
        <w:numPr>
          <w:ilvl w:val="0"/>
          <w:numId w:val="2"/>
        </w:numPr>
        <w:rPr>
          <w:rFonts w:ascii="Times New Roman" w:hAnsi="Times New Roman" w:cs="Times New Roman"/>
          <w:lang w:eastAsia="ar-SA"/>
        </w:rPr>
      </w:pPr>
      <w:r w:rsidRPr="003453D0">
        <w:rPr>
          <w:rFonts w:ascii="Times New Roman" w:hAnsi="Times New Roman" w:cs="Times New Roman"/>
          <w:lang w:eastAsia="ar-SA"/>
        </w:rPr>
        <w:t xml:space="preserve">Opłata za wykonanie przelewu drogą papierową w tym samym banku </w:t>
      </w:r>
      <w:r w:rsidRPr="003453D0">
        <w:rPr>
          <w:rFonts w:ascii="Times New Roman" w:hAnsi="Times New Roman" w:cs="Times New Roman"/>
          <w:lang w:eastAsia="ar-SA"/>
        </w:rPr>
        <w:tab/>
      </w:r>
    </w:p>
    <w:p w14:paraId="20689C28" w14:textId="77777777" w:rsidR="003453D0" w:rsidRPr="003453D0" w:rsidRDefault="003453D0" w:rsidP="003453D0">
      <w:pPr>
        <w:pStyle w:val="Bezodstpw"/>
        <w:numPr>
          <w:ilvl w:val="0"/>
          <w:numId w:val="2"/>
        </w:numPr>
        <w:rPr>
          <w:rFonts w:ascii="Times New Roman" w:hAnsi="Times New Roman" w:cs="Times New Roman"/>
          <w:lang w:eastAsia="ar-SA"/>
        </w:rPr>
      </w:pPr>
      <w:r w:rsidRPr="003453D0">
        <w:rPr>
          <w:rFonts w:ascii="Times New Roman" w:hAnsi="Times New Roman" w:cs="Times New Roman"/>
          <w:lang w:eastAsia="ar-SA"/>
        </w:rPr>
        <w:lastRenderedPageBreak/>
        <w:t xml:space="preserve">Opłata za wykonanie przelewu drogą papierową do innego banku </w:t>
      </w:r>
      <w:r w:rsidRPr="003453D0">
        <w:rPr>
          <w:rFonts w:ascii="Times New Roman" w:hAnsi="Times New Roman" w:cs="Times New Roman"/>
          <w:lang w:eastAsia="ar-SA"/>
        </w:rPr>
        <w:tab/>
      </w:r>
    </w:p>
    <w:p w14:paraId="683B7CE0" w14:textId="77777777" w:rsidR="003453D0" w:rsidRPr="003453D0" w:rsidRDefault="003453D0" w:rsidP="003453D0">
      <w:pPr>
        <w:pStyle w:val="Bezodstpw"/>
        <w:numPr>
          <w:ilvl w:val="0"/>
          <w:numId w:val="2"/>
        </w:numPr>
        <w:rPr>
          <w:rFonts w:ascii="Times New Roman" w:hAnsi="Times New Roman" w:cs="Times New Roman"/>
          <w:lang w:eastAsia="ar-SA"/>
        </w:rPr>
      </w:pPr>
      <w:r w:rsidRPr="003453D0">
        <w:rPr>
          <w:rFonts w:ascii="Times New Roman" w:hAnsi="Times New Roman" w:cs="Times New Roman"/>
          <w:lang w:eastAsia="ar-SA"/>
        </w:rPr>
        <w:t xml:space="preserve">Dokonanie wpłaty gotówkowej </w:t>
      </w:r>
      <w:r w:rsidRPr="003453D0">
        <w:rPr>
          <w:rFonts w:ascii="Times New Roman" w:hAnsi="Times New Roman" w:cs="Times New Roman"/>
          <w:lang w:eastAsia="ar-SA"/>
        </w:rPr>
        <w:tab/>
      </w:r>
    </w:p>
    <w:p w14:paraId="4D328F1E" w14:textId="77777777" w:rsidR="003453D0" w:rsidRPr="003453D0" w:rsidRDefault="003453D0" w:rsidP="003453D0">
      <w:pPr>
        <w:pStyle w:val="Bezodstpw"/>
        <w:numPr>
          <w:ilvl w:val="0"/>
          <w:numId w:val="2"/>
        </w:numPr>
        <w:rPr>
          <w:rFonts w:ascii="Times New Roman" w:hAnsi="Times New Roman" w:cs="Times New Roman"/>
          <w:lang w:eastAsia="ar-SA"/>
        </w:rPr>
      </w:pPr>
      <w:r w:rsidRPr="003453D0">
        <w:rPr>
          <w:rFonts w:ascii="Times New Roman" w:hAnsi="Times New Roman" w:cs="Times New Roman"/>
          <w:lang w:eastAsia="ar-SA"/>
        </w:rPr>
        <w:t xml:space="preserve">Dokonanie wypłaty gotówkowej </w:t>
      </w:r>
      <w:r w:rsidRPr="003453D0">
        <w:rPr>
          <w:rFonts w:ascii="Times New Roman" w:hAnsi="Times New Roman" w:cs="Times New Roman"/>
          <w:lang w:eastAsia="ar-SA"/>
        </w:rPr>
        <w:tab/>
      </w:r>
    </w:p>
    <w:p w14:paraId="27A94166" w14:textId="77777777" w:rsidR="003453D0" w:rsidRPr="003453D0" w:rsidRDefault="003453D0" w:rsidP="003453D0">
      <w:pPr>
        <w:pStyle w:val="Bezodstpw"/>
        <w:numPr>
          <w:ilvl w:val="0"/>
          <w:numId w:val="2"/>
        </w:numPr>
        <w:rPr>
          <w:rFonts w:ascii="Times New Roman" w:hAnsi="Times New Roman" w:cs="Times New Roman"/>
          <w:lang w:eastAsia="ar-SA"/>
        </w:rPr>
      </w:pPr>
      <w:r w:rsidRPr="003453D0">
        <w:rPr>
          <w:rFonts w:ascii="Times New Roman" w:hAnsi="Times New Roman" w:cs="Times New Roman"/>
          <w:lang w:eastAsia="ar-SA"/>
        </w:rPr>
        <w:t xml:space="preserve">Oprocentowanie kredytu w rachunku bieżącym </w:t>
      </w:r>
      <w:r w:rsidRPr="003453D0">
        <w:rPr>
          <w:rFonts w:ascii="Times New Roman" w:hAnsi="Times New Roman" w:cs="Times New Roman"/>
          <w:lang w:eastAsia="ar-SA"/>
        </w:rPr>
        <w:tab/>
      </w:r>
    </w:p>
    <w:p w14:paraId="233EB52E" w14:textId="77777777" w:rsidR="003453D0" w:rsidRPr="003453D0" w:rsidRDefault="003453D0" w:rsidP="003453D0">
      <w:pPr>
        <w:pStyle w:val="Bezodstpw"/>
        <w:numPr>
          <w:ilvl w:val="0"/>
          <w:numId w:val="2"/>
        </w:numPr>
        <w:rPr>
          <w:rFonts w:ascii="Times New Roman" w:hAnsi="Times New Roman" w:cs="Times New Roman"/>
          <w:lang w:eastAsia="ar-SA"/>
        </w:rPr>
      </w:pPr>
      <w:r w:rsidRPr="003453D0">
        <w:rPr>
          <w:rFonts w:ascii="Times New Roman" w:hAnsi="Times New Roman" w:cs="Times New Roman"/>
          <w:lang w:eastAsia="ar-SA"/>
        </w:rPr>
        <w:t xml:space="preserve">Prowizja za uruchomienie kredytu w rachunku bieżącym </w:t>
      </w:r>
      <w:r w:rsidRPr="003453D0">
        <w:rPr>
          <w:rFonts w:ascii="Times New Roman" w:hAnsi="Times New Roman" w:cs="Times New Roman"/>
          <w:lang w:eastAsia="ar-SA"/>
        </w:rPr>
        <w:tab/>
      </w:r>
    </w:p>
    <w:p w14:paraId="37B9785C" w14:textId="77777777" w:rsidR="003453D0" w:rsidRPr="003453D0" w:rsidRDefault="003453D0" w:rsidP="003453D0">
      <w:pPr>
        <w:pStyle w:val="Bezodstpw"/>
        <w:numPr>
          <w:ilvl w:val="0"/>
          <w:numId w:val="2"/>
        </w:numPr>
        <w:rPr>
          <w:rFonts w:ascii="Times New Roman" w:hAnsi="Times New Roman" w:cs="Times New Roman"/>
          <w:lang w:eastAsia="ar-SA"/>
        </w:rPr>
      </w:pPr>
      <w:r w:rsidRPr="003453D0">
        <w:rPr>
          <w:rFonts w:ascii="Times New Roman" w:hAnsi="Times New Roman" w:cs="Times New Roman"/>
          <w:lang w:eastAsia="ar-SA"/>
        </w:rPr>
        <w:t xml:space="preserve">Opłata za eksploatację systemu „Internet Banking" </w:t>
      </w:r>
      <w:r w:rsidRPr="003453D0">
        <w:rPr>
          <w:rFonts w:ascii="Times New Roman" w:hAnsi="Times New Roman" w:cs="Times New Roman"/>
          <w:lang w:eastAsia="ar-SA"/>
        </w:rPr>
        <w:tab/>
      </w:r>
    </w:p>
    <w:p w14:paraId="7E6169D1" w14:textId="7989EBDE" w:rsidR="003453D0" w:rsidRDefault="003453D0" w:rsidP="00CA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II oprocentowanie środków na rachunku i lokat</w:t>
      </w:r>
    </w:p>
    <w:p w14:paraId="492B0E7E" w14:textId="69DF2086" w:rsidR="003453D0" w:rsidRDefault="003453D0" w:rsidP="003453D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Oprocentowanie lokat</w:t>
      </w:r>
    </w:p>
    <w:p w14:paraId="19FDF3A6" w14:textId="3E07ADE7" w:rsidR="003453D0" w:rsidRPr="003453D0" w:rsidRDefault="003453D0" w:rsidP="003453D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Oprocentowanie pozostałych środków pieniężnych, które pozostały na rachunkach bankowych</w:t>
      </w:r>
    </w:p>
    <w:p w14:paraId="73E39C2D" w14:textId="77777777" w:rsidR="00CA0825" w:rsidRPr="00800D0A" w:rsidRDefault="00CA0825" w:rsidP="00CA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B653A" w14:textId="77777777" w:rsidR="00CA0825" w:rsidRPr="00800D0A" w:rsidRDefault="00CA0825" w:rsidP="00CA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FB582" w14:textId="77777777" w:rsidR="00CA0825" w:rsidRPr="00800D0A" w:rsidRDefault="00CA0825" w:rsidP="00CA0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F2973E" w14:textId="77777777" w:rsidR="00681CE6" w:rsidRPr="00681CE6" w:rsidRDefault="00681CE6" w:rsidP="00681CE6">
      <w:pPr>
        <w:pStyle w:val="Bezodstpw"/>
        <w:ind w:left="8496"/>
        <w:jc w:val="center"/>
        <w:rPr>
          <w:rFonts w:ascii="Times New Roman" w:hAnsi="Times New Roman" w:cs="Times New Roman"/>
          <w:b/>
          <w:bCs/>
        </w:rPr>
      </w:pPr>
      <w:r w:rsidRPr="00681CE6">
        <w:rPr>
          <w:rFonts w:ascii="Times New Roman" w:hAnsi="Times New Roman" w:cs="Times New Roman"/>
          <w:b/>
          <w:bCs/>
        </w:rPr>
        <w:t>Wójt Gminy Stary Zamość</w:t>
      </w:r>
    </w:p>
    <w:p w14:paraId="1EA0F806" w14:textId="3F89BD99" w:rsidR="00681CE6" w:rsidRPr="00681CE6" w:rsidRDefault="00681CE6" w:rsidP="00681CE6">
      <w:pPr>
        <w:pStyle w:val="Bezodstpw"/>
        <w:ind w:left="8496"/>
        <w:jc w:val="center"/>
        <w:rPr>
          <w:rFonts w:ascii="Times New Roman" w:hAnsi="Times New Roman" w:cs="Times New Roman"/>
          <w:b/>
          <w:bCs/>
        </w:rPr>
      </w:pPr>
      <w:r w:rsidRPr="00681CE6">
        <w:rPr>
          <w:rFonts w:ascii="Times New Roman" w:hAnsi="Times New Roman" w:cs="Times New Roman"/>
          <w:b/>
          <w:bCs/>
        </w:rPr>
        <w:t>/-/</w:t>
      </w:r>
    </w:p>
    <w:p w14:paraId="7A52E762" w14:textId="2057B122" w:rsidR="00B2232B" w:rsidRPr="00681CE6" w:rsidRDefault="00681CE6" w:rsidP="00681CE6">
      <w:pPr>
        <w:pStyle w:val="Bezodstpw"/>
        <w:ind w:left="8496"/>
        <w:jc w:val="center"/>
        <w:rPr>
          <w:rFonts w:ascii="Times New Roman" w:hAnsi="Times New Roman" w:cs="Times New Roman"/>
          <w:b/>
          <w:bCs/>
        </w:rPr>
      </w:pPr>
      <w:r w:rsidRPr="00681CE6">
        <w:rPr>
          <w:rFonts w:ascii="Times New Roman" w:hAnsi="Times New Roman" w:cs="Times New Roman"/>
          <w:b/>
          <w:bCs/>
        </w:rPr>
        <w:t>Waldemar Raczyński</w:t>
      </w:r>
    </w:p>
    <w:sectPr w:rsidR="00B2232B" w:rsidRPr="00681CE6" w:rsidSect="003200AD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1" w15:restartNumberingAfterBreak="0">
    <w:nsid w:val="0DFA59E7"/>
    <w:multiLevelType w:val="hybridMultilevel"/>
    <w:tmpl w:val="7398F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F3828"/>
    <w:multiLevelType w:val="hybridMultilevel"/>
    <w:tmpl w:val="B7B04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8528">
    <w:abstractNumId w:val="0"/>
  </w:num>
  <w:num w:numId="2" w16cid:durableId="2038235342">
    <w:abstractNumId w:val="1"/>
  </w:num>
  <w:num w:numId="3" w16cid:durableId="750742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825"/>
    <w:rsid w:val="00056E02"/>
    <w:rsid w:val="001206F5"/>
    <w:rsid w:val="0013480F"/>
    <w:rsid w:val="00167EF8"/>
    <w:rsid w:val="001C40E8"/>
    <w:rsid w:val="001F2FF1"/>
    <w:rsid w:val="002200D4"/>
    <w:rsid w:val="002E6EAE"/>
    <w:rsid w:val="003200AD"/>
    <w:rsid w:val="003453D0"/>
    <w:rsid w:val="003B1CD2"/>
    <w:rsid w:val="003E45C5"/>
    <w:rsid w:val="00457DF2"/>
    <w:rsid w:val="004B0595"/>
    <w:rsid w:val="00504022"/>
    <w:rsid w:val="00676A31"/>
    <w:rsid w:val="00681CE6"/>
    <w:rsid w:val="006C1FC3"/>
    <w:rsid w:val="006C626F"/>
    <w:rsid w:val="007C139D"/>
    <w:rsid w:val="00800D0A"/>
    <w:rsid w:val="008034F3"/>
    <w:rsid w:val="008316E4"/>
    <w:rsid w:val="00834E99"/>
    <w:rsid w:val="008511F8"/>
    <w:rsid w:val="008910F8"/>
    <w:rsid w:val="008F019C"/>
    <w:rsid w:val="00991338"/>
    <w:rsid w:val="00991B62"/>
    <w:rsid w:val="00B2232B"/>
    <w:rsid w:val="00B849E1"/>
    <w:rsid w:val="00CA0825"/>
    <w:rsid w:val="00CB4B05"/>
    <w:rsid w:val="00CD5523"/>
    <w:rsid w:val="00D365BB"/>
    <w:rsid w:val="00D371F0"/>
    <w:rsid w:val="00DD14B2"/>
    <w:rsid w:val="00DF4CFA"/>
    <w:rsid w:val="00F7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BB6A"/>
  <w15:docId w15:val="{E836CF70-9ED9-4F30-B88D-BF47EBA6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2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453D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45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FFBAB-1C26-455E-8117-23E489DB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urzednik3</dc:creator>
  <cp:lastModifiedBy>Bożena Starzyńska</cp:lastModifiedBy>
  <cp:revision>24</cp:revision>
  <cp:lastPrinted>2025-07-29T06:42:00Z</cp:lastPrinted>
  <dcterms:created xsi:type="dcterms:W3CDTF">2021-06-17T05:15:00Z</dcterms:created>
  <dcterms:modified xsi:type="dcterms:W3CDTF">2025-12-22T09:35:00Z</dcterms:modified>
</cp:coreProperties>
</file>