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CAD" w:rsidRDefault="00B81CAD" w:rsidP="00B81CAD">
      <w:pPr>
        <w:pStyle w:val="Teksttreci20"/>
        <w:shd w:val="clear" w:color="auto" w:fill="auto"/>
        <w:spacing w:before="0" w:after="225"/>
        <w:ind w:firstLine="0"/>
        <w:jc w:val="center"/>
        <w:rPr>
          <w:rFonts w:ascii="Book Antiqua" w:hAnsi="Book Antiqua"/>
          <w:b/>
          <w:sz w:val="32"/>
          <w:szCs w:val="32"/>
        </w:rPr>
      </w:pPr>
    </w:p>
    <w:p w:rsidR="00B81CAD" w:rsidRPr="00B81CAD" w:rsidRDefault="00B81CAD" w:rsidP="008B5230">
      <w:pPr>
        <w:pStyle w:val="Teksttreci20"/>
        <w:shd w:val="clear" w:color="auto" w:fill="auto"/>
        <w:spacing w:before="0" w:after="120" w:line="240" w:lineRule="auto"/>
        <w:ind w:firstLine="0"/>
        <w:jc w:val="center"/>
        <w:outlineLvl w:val="0"/>
        <w:rPr>
          <w:rFonts w:ascii="Book Antiqua" w:hAnsi="Book Antiqua"/>
          <w:b/>
          <w:sz w:val="32"/>
          <w:szCs w:val="32"/>
        </w:rPr>
      </w:pPr>
      <w:r w:rsidRPr="00B81CAD">
        <w:rPr>
          <w:rFonts w:ascii="Book Antiqua" w:hAnsi="Book Antiqua"/>
          <w:b/>
          <w:sz w:val="32"/>
          <w:szCs w:val="32"/>
        </w:rPr>
        <w:t>Obowiązek informacyjny</w:t>
      </w:r>
    </w:p>
    <w:p w:rsidR="00B81CAD" w:rsidRDefault="00B81CAD" w:rsidP="00B81CAD">
      <w:pPr>
        <w:pStyle w:val="Teksttreci20"/>
        <w:shd w:val="clear" w:color="auto" w:fill="auto"/>
        <w:spacing w:before="0" w:after="225"/>
        <w:ind w:firstLine="0"/>
        <w:rPr>
          <w:rFonts w:ascii="Book Antiqua" w:hAnsi="Book Antiqua"/>
          <w:sz w:val="24"/>
          <w:szCs w:val="24"/>
        </w:rPr>
      </w:pPr>
    </w:p>
    <w:p w:rsidR="00B81CAD" w:rsidRDefault="00B81CAD" w:rsidP="00AC373C">
      <w:pPr>
        <w:pStyle w:val="Teksttreci20"/>
        <w:shd w:val="clear" w:color="auto" w:fill="auto"/>
        <w:spacing w:before="0" w:after="120" w:line="240" w:lineRule="auto"/>
        <w:ind w:firstLine="708"/>
        <w:rPr>
          <w:rFonts w:ascii="Book Antiqua" w:hAnsi="Book Antiqua"/>
          <w:sz w:val="24"/>
          <w:szCs w:val="24"/>
        </w:rPr>
      </w:pPr>
      <w:r w:rsidRPr="00B81CAD">
        <w:rPr>
          <w:rFonts w:ascii="Book Antiqua" w:hAnsi="Book Antiqua"/>
          <w:sz w:val="24"/>
          <w:szCs w:val="24"/>
        </w:rPr>
        <w:t xml:space="preserve">Realizując obowiązek wynikający z art. 13 ust. 1 i ust. 2 </w:t>
      </w:r>
      <w:r w:rsidR="0079316F" w:rsidRPr="00B81CAD">
        <w:rPr>
          <w:rFonts w:ascii="Book Antiqua" w:hAnsi="Book Antiqua"/>
          <w:sz w:val="24"/>
          <w:szCs w:val="24"/>
        </w:rPr>
        <w:t>rozporządzenia</w:t>
      </w:r>
      <w:r w:rsidRPr="00B81CAD">
        <w:rPr>
          <w:rFonts w:ascii="Book Antiqua" w:hAnsi="Book Antiqua"/>
          <w:sz w:val="24"/>
          <w:szCs w:val="24"/>
        </w:rPr>
        <w:t xml:space="preserve"> Parlamentu Europejskiego i Rady (UE) 2016/679 z dnia 27 kwietnia 2016 r. </w:t>
      </w:r>
      <w:r w:rsidR="00AC3F8E">
        <w:rPr>
          <w:rFonts w:ascii="Book Antiqua" w:hAnsi="Book Antiqua"/>
          <w:sz w:val="24"/>
          <w:szCs w:val="24"/>
        </w:rPr>
        <w:br/>
      </w:r>
      <w:r>
        <w:rPr>
          <w:rFonts w:ascii="Book Antiqua" w:hAnsi="Book Antiqua"/>
          <w:sz w:val="24"/>
          <w:szCs w:val="24"/>
        </w:rPr>
        <w:t>w</w:t>
      </w:r>
      <w:r w:rsidRPr="00B81CAD">
        <w:rPr>
          <w:rFonts w:ascii="Book Antiqua" w:hAnsi="Book Antiqua"/>
          <w:sz w:val="24"/>
          <w:szCs w:val="24"/>
        </w:rPr>
        <w:t xml:space="preserve"> sprawie ochrony osób fizycznych</w:t>
      </w:r>
      <w:r>
        <w:rPr>
          <w:rFonts w:ascii="Book Antiqua" w:hAnsi="Book Antiqua"/>
          <w:sz w:val="24"/>
          <w:szCs w:val="24"/>
        </w:rPr>
        <w:t xml:space="preserve"> </w:t>
      </w:r>
      <w:r w:rsidRPr="00B81CAD">
        <w:rPr>
          <w:rFonts w:ascii="Book Antiqua" w:hAnsi="Book Antiqua"/>
          <w:sz w:val="24"/>
          <w:szCs w:val="24"/>
        </w:rPr>
        <w:t xml:space="preserve">w związku z przetwarzaniem danych osobowych i w sprawie swobodnego przepływu takich danych oraz uchylenia dyrektywy 95/46/WE (ogólne rozporządzenie o ochronie danych) (Dz. Urz. Unii Europejskiej </w:t>
      </w:r>
      <w:r>
        <w:rPr>
          <w:rFonts w:ascii="Book Antiqua" w:hAnsi="Book Antiqua"/>
          <w:sz w:val="24"/>
          <w:szCs w:val="24"/>
        </w:rPr>
        <w:t>L</w:t>
      </w:r>
      <w:r w:rsidRPr="00B81CAD">
        <w:rPr>
          <w:rFonts w:ascii="Book Antiqua" w:hAnsi="Book Antiqua"/>
          <w:sz w:val="24"/>
          <w:szCs w:val="24"/>
        </w:rPr>
        <w:t xml:space="preserve"> 119 z </w:t>
      </w:r>
      <w:r>
        <w:rPr>
          <w:rFonts w:ascii="Book Antiqua" w:hAnsi="Book Antiqua"/>
          <w:sz w:val="24"/>
          <w:szCs w:val="24"/>
        </w:rPr>
        <w:t xml:space="preserve">dnia </w:t>
      </w:r>
      <w:r w:rsidRPr="00B81CAD">
        <w:rPr>
          <w:rFonts w:ascii="Book Antiqua" w:hAnsi="Book Antiqua"/>
          <w:sz w:val="24"/>
          <w:szCs w:val="24"/>
        </w:rPr>
        <w:t xml:space="preserve">4 maja 2016 roku) zwanego dalej Rozporządzeniem RODO </w:t>
      </w:r>
      <w:r w:rsidRPr="008B5230">
        <w:rPr>
          <w:rFonts w:ascii="Book Antiqua" w:hAnsi="Book Antiqua"/>
          <w:b/>
          <w:sz w:val="28"/>
          <w:szCs w:val="28"/>
        </w:rPr>
        <w:t>informuję</w:t>
      </w:r>
      <w:r w:rsidRPr="00B81CAD">
        <w:rPr>
          <w:rFonts w:ascii="Book Antiqua" w:hAnsi="Book Antiqua"/>
          <w:sz w:val="24"/>
          <w:szCs w:val="24"/>
        </w:rPr>
        <w:t xml:space="preserve">, iż w odniesieniu do przetwarzanych danych osobowych </w:t>
      </w:r>
      <w:r w:rsidR="00E51855">
        <w:rPr>
          <w:rFonts w:ascii="Book Antiqua" w:hAnsi="Book Antiqua"/>
          <w:sz w:val="24"/>
          <w:szCs w:val="24"/>
        </w:rPr>
        <w:t>pracowników, uczestników imprez</w:t>
      </w:r>
      <w:r w:rsidR="000100BD">
        <w:rPr>
          <w:rFonts w:ascii="Book Antiqua" w:hAnsi="Book Antiqua"/>
          <w:sz w:val="24"/>
          <w:szCs w:val="24"/>
        </w:rPr>
        <w:t>, czytelników</w:t>
      </w:r>
      <w:r w:rsidR="00E51855">
        <w:rPr>
          <w:rFonts w:ascii="Book Antiqua" w:hAnsi="Book Antiqua"/>
          <w:sz w:val="24"/>
          <w:szCs w:val="24"/>
        </w:rPr>
        <w:t xml:space="preserve"> i klientów</w:t>
      </w:r>
      <w:r w:rsidR="000100BD">
        <w:rPr>
          <w:rFonts w:ascii="Book Antiqua" w:hAnsi="Book Antiqua"/>
          <w:sz w:val="24"/>
          <w:szCs w:val="24"/>
        </w:rPr>
        <w:t xml:space="preserve"> Gminnej Biblioteki Publicznej w </w:t>
      </w:r>
      <w:r w:rsidR="00026BD7">
        <w:rPr>
          <w:rFonts w:ascii="Book Antiqua" w:hAnsi="Book Antiqua"/>
          <w:sz w:val="24"/>
          <w:szCs w:val="24"/>
        </w:rPr>
        <w:t>Starym Zamościu</w:t>
      </w:r>
      <w:bookmarkStart w:id="0" w:name="bookmark1"/>
      <w:r>
        <w:rPr>
          <w:rFonts w:ascii="Book Antiqua" w:hAnsi="Book Antiqua"/>
          <w:sz w:val="24"/>
          <w:szCs w:val="24"/>
        </w:rPr>
        <w:t>:</w:t>
      </w:r>
    </w:p>
    <w:p w:rsidR="00B81CAD" w:rsidRPr="00AC373C" w:rsidRDefault="00B81CAD" w:rsidP="00AC373C">
      <w:pPr>
        <w:pStyle w:val="Teksttreci20"/>
        <w:spacing w:before="0" w:after="120" w:line="240" w:lineRule="auto"/>
        <w:ind w:left="340"/>
        <w:jc w:val="center"/>
        <w:rPr>
          <w:rFonts w:ascii="Book Antiqua" w:hAnsi="Book Antiqua"/>
          <w:b/>
          <w:sz w:val="24"/>
          <w:szCs w:val="24"/>
        </w:rPr>
      </w:pPr>
      <w:r w:rsidRPr="00B81CAD">
        <w:rPr>
          <w:rFonts w:ascii="Book Antiqua" w:hAnsi="Book Antiqua"/>
          <w:b/>
          <w:sz w:val="24"/>
          <w:szCs w:val="24"/>
        </w:rPr>
        <w:t xml:space="preserve">Administratorem Danych Osobowych jest </w:t>
      </w:r>
      <w:r w:rsidR="002B66C6" w:rsidRPr="000100BD">
        <w:rPr>
          <w:rFonts w:ascii="Book Antiqua" w:hAnsi="Book Antiqua"/>
          <w:b/>
          <w:sz w:val="24"/>
          <w:szCs w:val="24"/>
        </w:rPr>
        <w:t>Gminna</w:t>
      </w:r>
      <w:r w:rsidR="000100BD">
        <w:rPr>
          <w:rFonts w:ascii="Book Antiqua" w:hAnsi="Book Antiqua"/>
          <w:b/>
          <w:sz w:val="24"/>
          <w:szCs w:val="24"/>
        </w:rPr>
        <w:t xml:space="preserve"> </w:t>
      </w:r>
      <w:r w:rsidR="000100BD" w:rsidRPr="000100BD">
        <w:rPr>
          <w:rFonts w:ascii="Book Antiqua" w:hAnsi="Book Antiqua"/>
          <w:b/>
          <w:sz w:val="24"/>
          <w:szCs w:val="24"/>
        </w:rPr>
        <w:t>Bibliotek</w:t>
      </w:r>
      <w:r w:rsidR="000100BD">
        <w:rPr>
          <w:rFonts w:ascii="Book Antiqua" w:hAnsi="Book Antiqua"/>
          <w:b/>
          <w:sz w:val="24"/>
          <w:szCs w:val="24"/>
        </w:rPr>
        <w:t>a</w:t>
      </w:r>
      <w:r w:rsidR="000100BD" w:rsidRPr="000100BD">
        <w:rPr>
          <w:rFonts w:ascii="Book Antiqua" w:hAnsi="Book Antiqua"/>
          <w:b/>
          <w:sz w:val="24"/>
          <w:szCs w:val="24"/>
        </w:rPr>
        <w:t xml:space="preserve"> </w:t>
      </w:r>
      <w:r w:rsidR="002B66C6" w:rsidRPr="000100BD">
        <w:rPr>
          <w:rFonts w:ascii="Book Antiqua" w:hAnsi="Book Antiqua"/>
          <w:b/>
          <w:sz w:val="24"/>
          <w:szCs w:val="24"/>
        </w:rPr>
        <w:t>Publiczna</w:t>
      </w:r>
      <w:r w:rsidR="000100BD" w:rsidRPr="000100BD">
        <w:rPr>
          <w:rFonts w:ascii="Book Antiqua" w:hAnsi="Book Antiqua"/>
          <w:b/>
          <w:sz w:val="24"/>
          <w:szCs w:val="24"/>
        </w:rPr>
        <w:t xml:space="preserve"> </w:t>
      </w:r>
      <w:r w:rsidR="000100BD">
        <w:rPr>
          <w:rFonts w:ascii="Book Antiqua" w:hAnsi="Book Antiqua"/>
          <w:b/>
          <w:sz w:val="24"/>
          <w:szCs w:val="24"/>
        </w:rPr>
        <w:br/>
      </w:r>
      <w:r w:rsidR="000100BD" w:rsidRPr="000100BD">
        <w:rPr>
          <w:rFonts w:ascii="Book Antiqua" w:hAnsi="Book Antiqua"/>
          <w:b/>
          <w:sz w:val="24"/>
          <w:szCs w:val="24"/>
        </w:rPr>
        <w:t xml:space="preserve"> w </w:t>
      </w:r>
      <w:r w:rsidR="00026BD7">
        <w:rPr>
          <w:rFonts w:ascii="Book Antiqua" w:hAnsi="Book Antiqua"/>
          <w:b/>
          <w:sz w:val="24"/>
          <w:szCs w:val="24"/>
        </w:rPr>
        <w:t>Starym Zamościu</w:t>
      </w:r>
      <w:r w:rsidR="000100BD">
        <w:rPr>
          <w:rFonts w:ascii="Book Antiqua" w:hAnsi="Book Antiqua"/>
          <w:b/>
          <w:sz w:val="24"/>
          <w:szCs w:val="24"/>
        </w:rPr>
        <w:t xml:space="preserve">, </w:t>
      </w:r>
      <w:r w:rsidR="00BC087C">
        <w:rPr>
          <w:rFonts w:ascii="Book Antiqua" w:hAnsi="Book Antiqua"/>
          <w:b/>
          <w:sz w:val="24"/>
          <w:szCs w:val="24"/>
        </w:rPr>
        <w:t>reprezentowan</w:t>
      </w:r>
      <w:r w:rsidR="000100BD">
        <w:rPr>
          <w:rFonts w:ascii="Book Antiqua" w:hAnsi="Book Antiqua"/>
          <w:b/>
          <w:sz w:val="24"/>
          <w:szCs w:val="24"/>
        </w:rPr>
        <w:t>a</w:t>
      </w:r>
      <w:r w:rsidR="00BC087C">
        <w:rPr>
          <w:rFonts w:ascii="Book Antiqua" w:hAnsi="Book Antiqua"/>
          <w:b/>
          <w:sz w:val="24"/>
          <w:szCs w:val="24"/>
        </w:rPr>
        <w:t xml:space="preserve"> przez </w:t>
      </w:r>
      <w:r w:rsidR="00026BD7">
        <w:rPr>
          <w:rFonts w:ascii="Book Antiqua" w:hAnsi="Book Antiqua"/>
          <w:b/>
          <w:sz w:val="24"/>
          <w:szCs w:val="24"/>
        </w:rPr>
        <w:t>Kierownika</w:t>
      </w:r>
      <w:r w:rsidR="00E51855">
        <w:rPr>
          <w:rFonts w:ascii="Book Antiqua" w:hAnsi="Book Antiqua"/>
          <w:b/>
          <w:sz w:val="24"/>
          <w:szCs w:val="24"/>
        </w:rPr>
        <w:t xml:space="preserve"> </w:t>
      </w:r>
      <w:r w:rsidR="00026BD7">
        <w:rPr>
          <w:rFonts w:ascii="Book Antiqua" w:hAnsi="Book Antiqua"/>
          <w:b/>
          <w:sz w:val="24"/>
          <w:szCs w:val="24"/>
        </w:rPr>
        <w:br/>
      </w:r>
      <w:r w:rsidR="000100BD" w:rsidRPr="000100BD">
        <w:rPr>
          <w:rFonts w:ascii="Book Antiqua" w:hAnsi="Book Antiqua"/>
          <w:b/>
          <w:sz w:val="24"/>
          <w:szCs w:val="24"/>
        </w:rPr>
        <w:t xml:space="preserve">Gminnej Biblioteki Publicznej  w </w:t>
      </w:r>
      <w:r w:rsidR="00026BD7">
        <w:rPr>
          <w:rFonts w:ascii="Book Antiqua" w:hAnsi="Book Antiqua"/>
          <w:b/>
          <w:sz w:val="24"/>
          <w:szCs w:val="24"/>
        </w:rPr>
        <w:t>Starym Zamościu</w:t>
      </w:r>
      <w:r w:rsidR="00E51855">
        <w:rPr>
          <w:rFonts w:ascii="Book Antiqua" w:hAnsi="Book Antiqua"/>
          <w:b/>
          <w:sz w:val="24"/>
          <w:szCs w:val="24"/>
        </w:rPr>
        <w:br/>
        <w:t xml:space="preserve">z siedzibą w </w:t>
      </w:r>
      <w:r w:rsidR="00026BD7">
        <w:rPr>
          <w:rFonts w:ascii="Book Antiqua" w:hAnsi="Book Antiqua"/>
          <w:b/>
          <w:sz w:val="24"/>
          <w:szCs w:val="24"/>
        </w:rPr>
        <w:t>Starym Zamościu</w:t>
      </w:r>
      <w:r w:rsidR="000100BD">
        <w:rPr>
          <w:rFonts w:ascii="Book Antiqua" w:hAnsi="Book Antiqua"/>
          <w:b/>
          <w:sz w:val="24"/>
          <w:szCs w:val="24"/>
        </w:rPr>
        <w:t xml:space="preserve"> </w:t>
      </w:r>
      <w:r w:rsidR="00026BD7">
        <w:rPr>
          <w:rFonts w:ascii="Book Antiqua" w:hAnsi="Book Antiqua"/>
          <w:b/>
          <w:sz w:val="24"/>
          <w:szCs w:val="24"/>
        </w:rPr>
        <w:t>6</w:t>
      </w:r>
      <w:r w:rsidR="00E51855" w:rsidRPr="00E51855">
        <w:rPr>
          <w:rFonts w:ascii="Book Antiqua" w:hAnsi="Book Antiqua"/>
          <w:b/>
          <w:sz w:val="24"/>
          <w:szCs w:val="24"/>
        </w:rPr>
        <w:t>, 22-</w:t>
      </w:r>
      <w:r w:rsidR="000100BD">
        <w:rPr>
          <w:rFonts w:ascii="Book Antiqua" w:hAnsi="Book Antiqua"/>
          <w:b/>
          <w:sz w:val="24"/>
          <w:szCs w:val="24"/>
        </w:rPr>
        <w:t>4</w:t>
      </w:r>
      <w:r w:rsidR="00026BD7">
        <w:rPr>
          <w:rFonts w:ascii="Book Antiqua" w:hAnsi="Book Antiqua"/>
          <w:b/>
          <w:sz w:val="24"/>
          <w:szCs w:val="24"/>
        </w:rPr>
        <w:t>17</w:t>
      </w:r>
      <w:r w:rsidR="00E51855" w:rsidRPr="00E51855">
        <w:rPr>
          <w:rFonts w:ascii="Book Antiqua" w:hAnsi="Book Antiqua"/>
          <w:b/>
          <w:sz w:val="24"/>
          <w:szCs w:val="24"/>
        </w:rPr>
        <w:t xml:space="preserve"> </w:t>
      </w:r>
      <w:r w:rsidR="00026BD7">
        <w:rPr>
          <w:rFonts w:ascii="Book Antiqua" w:hAnsi="Book Antiqua"/>
          <w:b/>
          <w:sz w:val="24"/>
          <w:szCs w:val="24"/>
        </w:rPr>
        <w:t>Stary Zamość</w:t>
      </w:r>
      <w:r w:rsidRPr="00B81CAD">
        <w:rPr>
          <w:rFonts w:ascii="Book Antiqua" w:hAnsi="Book Antiqua"/>
          <w:b/>
          <w:sz w:val="24"/>
          <w:szCs w:val="24"/>
        </w:rPr>
        <w:t xml:space="preserve">, </w:t>
      </w:r>
      <w:r w:rsidR="004727A4">
        <w:rPr>
          <w:rFonts w:ascii="Book Antiqua" w:hAnsi="Book Antiqua"/>
          <w:b/>
          <w:sz w:val="24"/>
          <w:szCs w:val="24"/>
        </w:rPr>
        <w:br/>
      </w:r>
      <w:bookmarkEnd w:id="0"/>
    </w:p>
    <w:p w:rsidR="00104C90" w:rsidRPr="00A440D4" w:rsidRDefault="00B81CAD" w:rsidP="000100BD">
      <w:pPr>
        <w:pStyle w:val="Teksttreci20"/>
        <w:numPr>
          <w:ilvl w:val="0"/>
          <w:numId w:val="1"/>
        </w:numPr>
        <w:shd w:val="clear" w:color="auto" w:fill="auto"/>
        <w:tabs>
          <w:tab w:val="left" w:pos="540"/>
        </w:tabs>
        <w:spacing w:before="0" w:after="120" w:line="240" w:lineRule="auto"/>
        <w:ind w:left="540" w:hanging="540"/>
        <w:rPr>
          <w:rFonts w:ascii="Book Antiqua" w:hAnsi="Book Antiqua"/>
          <w:sz w:val="24"/>
          <w:szCs w:val="24"/>
        </w:rPr>
      </w:pPr>
      <w:r w:rsidRPr="006B0E67">
        <w:rPr>
          <w:rFonts w:ascii="Book Antiqua" w:hAnsi="Book Antiqua"/>
          <w:sz w:val="24"/>
          <w:szCs w:val="24"/>
        </w:rPr>
        <w:t xml:space="preserve">We wszystkich sprawach dotyczących przetwarzania danych osobowych proszę </w:t>
      </w:r>
      <w:r w:rsidRPr="00A440D4">
        <w:rPr>
          <w:rFonts w:ascii="Book Antiqua" w:hAnsi="Book Antiqua"/>
          <w:sz w:val="24"/>
          <w:szCs w:val="24"/>
        </w:rPr>
        <w:t xml:space="preserve">o kontakt z Administratorem Danych Osobowych pod numerem </w:t>
      </w:r>
      <w:r w:rsidR="00606C33" w:rsidRPr="00A440D4">
        <w:rPr>
          <w:rFonts w:ascii="Book Antiqua" w:hAnsi="Book Antiqua"/>
          <w:sz w:val="24"/>
          <w:szCs w:val="24"/>
        </w:rPr>
        <w:br/>
      </w:r>
      <w:r w:rsidR="00A440D4" w:rsidRPr="00A440D4">
        <w:rPr>
          <w:rFonts w:ascii="Book Antiqua" w:hAnsi="Book Antiqua"/>
          <w:sz w:val="24"/>
          <w:szCs w:val="24"/>
        </w:rPr>
        <w:t>tel</w:t>
      </w:r>
      <w:r w:rsidR="00A440D4" w:rsidRPr="00A440D4">
        <w:rPr>
          <w:rFonts w:ascii="Book Antiqua" w:hAnsi="Book Antiqua"/>
          <w:b/>
          <w:sz w:val="24"/>
          <w:szCs w:val="24"/>
        </w:rPr>
        <w:t xml:space="preserve">.: </w:t>
      </w:r>
      <w:r w:rsidR="000100BD" w:rsidRPr="00A440D4">
        <w:rPr>
          <w:rFonts w:ascii="Book Antiqua" w:hAnsi="Book Antiqua"/>
          <w:b/>
          <w:sz w:val="24"/>
          <w:szCs w:val="24"/>
        </w:rPr>
        <w:t>84</w:t>
      </w:r>
      <w:r w:rsidR="00A440D4" w:rsidRPr="00A440D4">
        <w:rPr>
          <w:rFonts w:ascii="Book Antiqua" w:hAnsi="Book Antiqua"/>
          <w:b/>
          <w:sz w:val="24"/>
          <w:szCs w:val="24"/>
        </w:rPr>
        <w:t>-</w:t>
      </w:r>
      <w:r w:rsidR="000100BD" w:rsidRPr="00A440D4">
        <w:rPr>
          <w:rFonts w:ascii="Book Antiqua" w:hAnsi="Book Antiqua"/>
          <w:b/>
          <w:sz w:val="24"/>
          <w:szCs w:val="24"/>
        </w:rPr>
        <w:t>6</w:t>
      </w:r>
      <w:r w:rsidR="00026BD7">
        <w:rPr>
          <w:rFonts w:ascii="Book Antiqua" w:hAnsi="Book Antiqua"/>
          <w:b/>
          <w:sz w:val="24"/>
          <w:szCs w:val="24"/>
        </w:rPr>
        <w:t>16</w:t>
      </w:r>
      <w:r w:rsidR="00A440D4" w:rsidRPr="00A440D4">
        <w:rPr>
          <w:rFonts w:ascii="Book Antiqua" w:hAnsi="Book Antiqua"/>
          <w:b/>
          <w:sz w:val="24"/>
          <w:szCs w:val="24"/>
        </w:rPr>
        <w:t>-</w:t>
      </w:r>
      <w:r w:rsidR="00026BD7">
        <w:rPr>
          <w:rFonts w:ascii="Book Antiqua" w:hAnsi="Book Antiqua"/>
          <w:b/>
          <w:sz w:val="24"/>
          <w:szCs w:val="24"/>
        </w:rPr>
        <w:t>32</w:t>
      </w:r>
      <w:r w:rsidR="00A440D4" w:rsidRPr="00A440D4">
        <w:rPr>
          <w:rFonts w:ascii="Book Antiqua" w:hAnsi="Book Antiqua"/>
          <w:b/>
          <w:sz w:val="24"/>
          <w:szCs w:val="24"/>
        </w:rPr>
        <w:t>-</w:t>
      </w:r>
      <w:r w:rsidR="00026BD7">
        <w:rPr>
          <w:rFonts w:ascii="Book Antiqua" w:hAnsi="Book Antiqua"/>
          <w:b/>
          <w:sz w:val="24"/>
          <w:szCs w:val="24"/>
        </w:rPr>
        <w:t>63</w:t>
      </w:r>
      <w:r w:rsidR="00CB47BE" w:rsidRPr="00A440D4">
        <w:rPr>
          <w:rFonts w:ascii="Book Antiqua" w:hAnsi="Book Antiqua"/>
          <w:b/>
          <w:sz w:val="24"/>
          <w:szCs w:val="24"/>
        </w:rPr>
        <w:t xml:space="preserve">, </w:t>
      </w:r>
      <w:r w:rsidR="00CB47BE" w:rsidRPr="00A440D4">
        <w:rPr>
          <w:rFonts w:ascii="Book Antiqua" w:hAnsi="Book Antiqua"/>
          <w:sz w:val="24"/>
          <w:szCs w:val="24"/>
        </w:rPr>
        <w:t>e-mail:</w:t>
      </w:r>
      <w:r w:rsidR="0079316F" w:rsidRPr="00A440D4">
        <w:rPr>
          <w:rFonts w:ascii="Book Antiqua" w:hAnsi="Book Antiqua"/>
          <w:sz w:val="24"/>
          <w:szCs w:val="24"/>
        </w:rPr>
        <w:t xml:space="preserve"> </w:t>
      </w:r>
      <w:hyperlink r:id="rId7" w:history="1">
        <w:r w:rsidR="00026BD7" w:rsidRPr="00456630">
          <w:rPr>
            <w:rStyle w:val="Hipercze"/>
            <w:rFonts w:ascii="Book Antiqua" w:hAnsi="Book Antiqua"/>
            <w:b/>
            <w:sz w:val="24"/>
            <w:szCs w:val="24"/>
          </w:rPr>
          <w:t>biblpubl@interia.pl</w:t>
        </w:r>
      </w:hyperlink>
      <w:r w:rsidR="0079316F" w:rsidRPr="00A440D4">
        <w:rPr>
          <w:rFonts w:ascii="Book Antiqua" w:hAnsi="Book Antiqua"/>
          <w:sz w:val="24"/>
          <w:szCs w:val="24"/>
        </w:rPr>
        <w:t xml:space="preserve"> </w:t>
      </w:r>
      <w:r w:rsidRPr="00A440D4">
        <w:rPr>
          <w:rFonts w:ascii="Book Antiqua" w:hAnsi="Book Antiqua"/>
          <w:sz w:val="24"/>
          <w:szCs w:val="24"/>
        </w:rPr>
        <w:t>lub w siedzibie Gmin</w:t>
      </w:r>
      <w:r w:rsidR="00E51855" w:rsidRPr="00A440D4">
        <w:rPr>
          <w:rFonts w:ascii="Book Antiqua" w:hAnsi="Book Antiqua"/>
          <w:sz w:val="24"/>
          <w:szCs w:val="24"/>
        </w:rPr>
        <w:t>ne</w:t>
      </w:r>
      <w:r w:rsidR="000100BD" w:rsidRPr="00A440D4">
        <w:rPr>
          <w:rFonts w:ascii="Book Antiqua" w:hAnsi="Book Antiqua"/>
          <w:sz w:val="24"/>
          <w:szCs w:val="24"/>
        </w:rPr>
        <w:t>j</w:t>
      </w:r>
      <w:r w:rsidR="00E51855" w:rsidRPr="00A440D4">
        <w:rPr>
          <w:rFonts w:ascii="Book Antiqua" w:hAnsi="Book Antiqua"/>
          <w:sz w:val="24"/>
          <w:szCs w:val="24"/>
        </w:rPr>
        <w:t xml:space="preserve"> </w:t>
      </w:r>
      <w:r w:rsidR="000100BD" w:rsidRPr="00A440D4">
        <w:rPr>
          <w:rFonts w:ascii="Book Antiqua" w:hAnsi="Book Antiqua"/>
          <w:sz w:val="24"/>
          <w:szCs w:val="24"/>
        </w:rPr>
        <w:t xml:space="preserve">Biblioteki Publicznej  w </w:t>
      </w:r>
      <w:r w:rsidR="00026BD7">
        <w:rPr>
          <w:rFonts w:ascii="Book Antiqua" w:hAnsi="Book Antiqua"/>
          <w:sz w:val="24"/>
          <w:szCs w:val="24"/>
        </w:rPr>
        <w:t>Starym Zamościu</w:t>
      </w:r>
      <w:r w:rsidRPr="00A440D4">
        <w:rPr>
          <w:rFonts w:ascii="Book Antiqua" w:hAnsi="Book Antiqua"/>
          <w:sz w:val="24"/>
          <w:szCs w:val="24"/>
        </w:rPr>
        <w:t>.</w:t>
      </w:r>
    </w:p>
    <w:p w:rsidR="008205C0" w:rsidRPr="008205C0" w:rsidRDefault="007E0535" w:rsidP="002B66C6">
      <w:pPr>
        <w:pStyle w:val="Teksttreci20"/>
        <w:numPr>
          <w:ilvl w:val="0"/>
          <w:numId w:val="1"/>
        </w:numPr>
        <w:shd w:val="clear" w:color="auto" w:fill="auto"/>
        <w:tabs>
          <w:tab w:val="left" w:pos="540"/>
        </w:tabs>
        <w:spacing w:before="0" w:after="120" w:line="240" w:lineRule="auto"/>
        <w:ind w:left="540" w:hanging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Ponadto w sprawach z zakresu ochrony danych osobowych mog</w:t>
      </w:r>
      <w:r w:rsidR="00B73D6C">
        <w:rPr>
          <w:rFonts w:ascii="Book Antiqua" w:hAnsi="Book Antiqua"/>
          <w:sz w:val="24"/>
          <w:szCs w:val="24"/>
        </w:rPr>
        <w:t>ą</w:t>
      </w:r>
      <w:r>
        <w:rPr>
          <w:rFonts w:ascii="Book Antiqua" w:hAnsi="Book Antiqua"/>
          <w:sz w:val="24"/>
          <w:szCs w:val="24"/>
        </w:rPr>
        <w:t xml:space="preserve"> Państwo kontaktować się z wyznaczonym przez </w:t>
      </w:r>
      <w:r w:rsidR="00026BD7">
        <w:rPr>
          <w:rFonts w:ascii="Book Antiqua" w:hAnsi="Book Antiqua"/>
          <w:sz w:val="24"/>
          <w:szCs w:val="24"/>
        </w:rPr>
        <w:t>Kierownika</w:t>
      </w:r>
      <w:r w:rsidR="00E51855">
        <w:rPr>
          <w:rFonts w:ascii="Book Antiqua" w:hAnsi="Book Antiqua"/>
          <w:sz w:val="24"/>
          <w:szCs w:val="24"/>
        </w:rPr>
        <w:t xml:space="preserve"> </w:t>
      </w:r>
      <w:r w:rsidR="002B66C6" w:rsidRPr="002B66C6">
        <w:rPr>
          <w:rFonts w:ascii="Book Antiqua" w:hAnsi="Book Antiqua"/>
          <w:sz w:val="24"/>
          <w:szCs w:val="24"/>
        </w:rPr>
        <w:t xml:space="preserve">Gminnej Biblioteki Publicznej w </w:t>
      </w:r>
      <w:r w:rsidR="00026BD7">
        <w:rPr>
          <w:rFonts w:ascii="Book Antiqua" w:hAnsi="Book Antiqua"/>
          <w:sz w:val="24"/>
          <w:szCs w:val="24"/>
        </w:rPr>
        <w:t>Starym Zamościu</w:t>
      </w:r>
      <w:r>
        <w:rPr>
          <w:rFonts w:ascii="Book Antiqua" w:hAnsi="Book Antiqua"/>
          <w:sz w:val="24"/>
          <w:szCs w:val="24"/>
        </w:rPr>
        <w:t xml:space="preserve"> Inspektorem Ochrony Danych </w:t>
      </w:r>
      <w:r w:rsidR="008057CE" w:rsidRPr="008057CE">
        <w:rPr>
          <w:rFonts w:ascii="Book Antiqua" w:hAnsi="Book Antiqua"/>
          <w:sz w:val="24"/>
          <w:szCs w:val="24"/>
        </w:rPr>
        <w:t>Panią Ewą Palus pod adresem email: inspektor@cbi24.pl</w:t>
      </w:r>
    </w:p>
    <w:p w:rsidR="00B81CAD" w:rsidRPr="00AC373C" w:rsidRDefault="00B81CAD" w:rsidP="008205C0">
      <w:pPr>
        <w:pStyle w:val="Teksttreci20"/>
        <w:numPr>
          <w:ilvl w:val="0"/>
          <w:numId w:val="1"/>
        </w:numPr>
        <w:shd w:val="clear" w:color="auto" w:fill="auto"/>
        <w:tabs>
          <w:tab w:val="left" w:pos="540"/>
        </w:tabs>
        <w:spacing w:before="0" w:after="120" w:line="240" w:lineRule="auto"/>
        <w:ind w:left="540" w:hanging="540"/>
        <w:rPr>
          <w:rFonts w:ascii="Book Antiqua" w:hAnsi="Book Antiqua"/>
          <w:sz w:val="24"/>
          <w:szCs w:val="24"/>
        </w:rPr>
      </w:pPr>
      <w:r w:rsidRPr="008205C0">
        <w:rPr>
          <w:rFonts w:ascii="Book Antiqua" w:hAnsi="Book Antiqua"/>
          <w:sz w:val="24"/>
          <w:szCs w:val="24"/>
        </w:rPr>
        <w:t>Dane osobowe przetwarzane są w cel</w:t>
      </w:r>
      <w:r w:rsidR="008B5230" w:rsidRPr="008205C0">
        <w:rPr>
          <w:rFonts w:ascii="Book Antiqua" w:hAnsi="Book Antiqua"/>
          <w:sz w:val="24"/>
          <w:szCs w:val="24"/>
        </w:rPr>
        <w:t>u</w:t>
      </w:r>
      <w:r w:rsidRPr="008205C0">
        <w:rPr>
          <w:rFonts w:ascii="Book Antiqua" w:hAnsi="Book Antiqua"/>
          <w:sz w:val="24"/>
          <w:szCs w:val="24"/>
        </w:rPr>
        <w:t xml:space="preserve"> realizacji zadań, obo</w:t>
      </w:r>
      <w:r w:rsidR="00104C90" w:rsidRPr="008205C0">
        <w:rPr>
          <w:rFonts w:ascii="Book Antiqua" w:hAnsi="Book Antiqua"/>
          <w:sz w:val="24"/>
          <w:szCs w:val="24"/>
        </w:rPr>
        <w:t xml:space="preserve">wiązków </w:t>
      </w:r>
      <w:r w:rsidR="008B5230" w:rsidRPr="008205C0">
        <w:rPr>
          <w:rFonts w:ascii="Book Antiqua" w:hAnsi="Book Antiqua"/>
          <w:sz w:val="24"/>
          <w:szCs w:val="24"/>
        </w:rPr>
        <w:t xml:space="preserve">prawnych ciążących na administratorze </w:t>
      </w:r>
      <w:r w:rsidR="00104C90" w:rsidRPr="008205C0">
        <w:rPr>
          <w:rFonts w:ascii="Book Antiqua" w:hAnsi="Book Antiqua"/>
          <w:sz w:val="24"/>
          <w:szCs w:val="24"/>
        </w:rPr>
        <w:t xml:space="preserve">i uprawnień określonych </w:t>
      </w:r>
      <w:r w:rsidR="008B5230" w:rsidRPr="008205C0">
        <w:rPr>
          <w:rFonts w:ascii="Book Antiqua" w:hAnsi="Book Antiqua"/>
          <w:sz w:val="24"/>
          <w:szCs w:val="24"/>
        </w:rPr>
        <w:t xml:space="preserve">w </w:t>
      </w:r>
      <w:r w:rsidR="00B73D6C" w:rsidRPr="008205C0">
        <w:rPr>
          <w:rFonts w:ascii="Book Antiqua" w:hAnsi="Book Antiqua"/>
          <w:sz w:val="24"/>
          <w:szCs w:val="24"/>
        </w:rPr>
        <w:t>Statucie Gminne</w:t>
      </w:r>
      <w:r w:rsidR="0079316F">
        <w:rPr>
          <w:rFonts w:ascii="Book Antiqua" w:hAnsi="Book Antiqua"/>
          <w:sz w:val="24"/>
          <w:szCs w:val="24"/>
        </w:rPr>
        <w:t xml:space="preserve">j Biblioteki Publicznej  w </w:t>
      </w:r>
      <w:r w:rsidR="00026BD7">
        <w:rPr>
          <w:rFonts w:ascii="Book Antiqua" w:hAnsi="Book Antiqua"/>
          <w:sz w:val="24"/>
          <w:szCs w:val="24"/>
        </w:rPr>
        <w:t>Starym Zamościu</w:t>
      </w:r>
      <w:r w:rsidR="00606C33">
        <w:rPr>
          <w:rFonts w:ascii="Book Antiqua" w:hAnsi="Book Antiqua"/>
          <w:sz w:val="24"/>
          <w:szCs w:val="24"/>
        </w:rPr>
        <w:t xml:space="preserve"> </w:t>
      </w:r>
      <w:r w:rsidR="00F07877" w:rsidRPr="008205C0">
        <w:rPr>
          <w:rFonts w:ascii="Book Antiqua" w:hAnsi="Book Antiqua"/>
          <w:sz w:val="24"/>
          <w:szCs w:val="24"/>
        </w:rPr>
        <w:t xml:space="preserve">oraz </w:t>
      </w:r>
      <w:r w:rsidRPr="008205C0">
        <w:rPr>
          <w:rFonts w:ascii="Book Antiqua" w:hAnsi="Book Antiqua"/>
          <w:sz w:val="24"/>
          <w:szCs w:val="24"/>
        </w:rPr>
        <w:t>w powszechnie obowiązujących przepisach prawa</w:t>
      </w:r>
      <w:r w:rsidR="00B73D6C" w:rsidRPr="008205C0">
        <w:rPr>
          <w:rFonts w:ascii="Book Antiqua" w:hAnsi="Book Antiqua"/>
          <w:sz w:val="24"/>
          <w:szCs w:val="24"/>
        </w:rPr>
        <w:t xml:space="preserve"> </w:t>
      </w:r>
      <w:r w:rsidR="008205C0">
        <w:rPr>
          <w:rFonts w:ascii="Book Antiqua" w:hAnsi="Book Antiqua"/>
          <w:sz w:val="24"/>
          <w:szCs w:val="24"/>
        </w:rPr>
        <w:t xml:space="preserve">miedzy innymi w </w:t>
      </w:r>
      <w:r w:rsidR="009938AC" w:rsidRPr="008205C0">
        <w:rPr>
          <w:rFonts w:ascii="Book Antiqua" w:hAnsi="Book Antiqua"/>
          <w:sz w:val="24"/>
          <w:szCs w:val="24"/>
        </w:rPr>
        <w:t xml:space="preserve">ustawie o organizowaniu </w:t>
      </w:r>
      <w:r w:rsidR="008B156D">
        <w:rPr>
          <w:rFonts w:ascii="Book Antiqua" w:hAnsi="Book Antiqua"/>
          <w:sz w:val="24"/>
          <w:szCs w:val="24"/>
        </w:rPr>
        <w:br/>
      </w:r>
      <w:r w:rsidR="009938AC" w:rsidRPr="008205C0">
        <w:rPr>
          <w:rFonts w:ascii="Book Antiqua" w:hAnsi="Book Antiqua"/>
          <w:sz w:val="24"/>
          <w:szCs w:val="24"/>
        </w:rPr>
        <w:t>i prowadzeniu działalności kulturalnej (</w:t>
      </w:r>
      <w:r w:rsidR="009938AC" w:rsidRPr="008205C0">
        <w:rPr>
          <w:rFonts w:ascii="Book Antiqua" w:hAnsi="Book Antiqua" w:cs="Arial"/>
          <w:sz w:val="24"/>
          <w:szCs w:val="24"/>
        </w:rPr>
        <w:t>tj. Dz. U. z 201</w:t>
      </w:r>
      <w:r w:rsidR="00F738A2">
        <w:rPr>
          <w:rFonts w:ascii="Book Antiqua" w:hAnsi="Book Antiqua" w:cs="Arial"/>
          <w:sz w:val="24"/>
          <w:szCs w:val="24"/>
        </w:rPr>
        <w:t>8</w:t>
      </w:r>
      <w:r w:rsidR="009938AC" w:rsidRPr="008205C0">
        <w:rPr>
          <w:rFonts w:ascii="Book Antiqua" w:hAnsi="Book Antiqua" w:cs="Arial"/>
          <w:sz w:val="24"/>
          <w:szCs w:val="24"/>
        </w:rPr>
        <w:t xml:space="preserve"> r. poz. </w:t>
      </w:r>
      <w:r w:rsidR="00F738A2">
        <w:rPr>
          <w:rFonts w:ascii="Book Antiqua" w:hAnsi="Book Antiqua" w:cs="Arial"/>
          <w:sz w:val="24"/>
          <w:szCs w:val="24"/>
        </w:rPr>
        <w:t>1983</w:t>
      </w:r>
      <w:r w:rsidR="008205C0" w:rsidRPr="008205C0">
        <w:rPr>
          <w:rFonts w:ascii="Book Antiqua" w:hAnsi="Book Antiqua" w:cs="Arial"/>
          <w:sz w:val="24"/>
          <w:szCs w:val="24"/>
        </w:rPr>
        <w:t>)</w:t>
      </w:r>
      <w:r w:rsidR="008205C0">
        <w:rPr>
          <w:rFonts w:ascii="Book Antiqua" w:hAnsi="Book Antiqua" w:cs="Arial"/>
          <w:sz w:val="24"/>
          <w:szCs w:val="24"/>
        </w:rPr>
        <w:t>.</w:t>
      </w:r>
      <w:r w:rsidR="008205C0" w:rsidRPr="008205C0">
        <w:rPr>
          <w:rFonts w:ascii="Book Antiqua" w:hAnsi="Book Antiqua"/>
          <w:sz w:val="24"/>
          <w:szCs w:val="24"/>
        </w:rPr>
        <w:t xml:space="preserve"> </w:t>
      </w:r>
    </w:p>
    <w:p w:rsidR="008205C0" w:rsidRPr="00083AFF" w:rsidRDefault="00B81CAD" w:rsidP="00083AFF">
      <w:pPr>
        <w:pStyle w:val="Teksttreci20"/>
        <w:numPr>
          <w:ilvl w:val="0"/>
          <w:numId w:val="1"/>
        </w:numPr>
        <w:shd w:val="clear" w:color="auto" w:fill="auto"/>
        <w:tabs>
          <w:tab w:val="left" w:pos="540"/>
        </w:tabs>
        <w:spacing w:before="0" w:after="120" w:line="240" w:lineRule="auto"/>
        <w:ind w:left="540" w:hanging="540"/>
        <w:rPr>
          <w:rFonts w:ascii="Book Antiqua" w:hAnsi="Book Antiqua"/>
          <w:sz w:val="24"/>
          <w:szCs w:val="24"/>
        </w:rPr>
      </w:pPr>
      <w:r w:rsidRPr="006B0E67">
        <w:rPr>
          <w:rFonts w:ascii="Book Antiqua" w:hAnsi="Book Antiqua"/>
          <w:sz w:val="24"/>
          <w:szCs w:val="24"/>
        </w:rPr>
        <w:t xml:space="preserve">Dane osobowe </w:t>
      </w:r>
      <w:r w:rsidR="00CB47BE">
        <w:rPr>
          <w:rFonts w:ascii="Book Antiqua" w:hAnsi="Book Antiqua"/>
          <w:sz w:val="24"/>
          <w:szCs w:val="24"/>
        </w:rPr>
        <w:t xml:space="preserve">klientów, </w:t>
      </w:r>
      <w:r w:rsidR="0079316F">
        <w:rPr>
          <w:rFonts w:ascii="Book Antiqua" w:hAnsi="Book Antiqua"/>
          <w:sz w:val="24"/>
          <w:szCs w:val="24"/>
        </w:rPr>
        <w:t xml:space="preserve">czytelników, </w:t>
      </w:r>
      <w:r w:rsidR="00FC2B8C">
        <w:rPr>
          <w:rFonts w:ascii="Book Antiqua" w:hAnsi="Book Antiqua"/>
          <w:sz w:val="24"/>
          <w:szCs w:val="24"/>
        </w:rPr>
        <w:t>uczestników imprez</w:t>
      </w:r>
      <w:r w:rsidRPr="006B0E67">
        <w:rPr>
          <w:rFonts w:ascii="Book Antiqua" w:hAnsi="Book Antiqua"/>
          <w:sz w:val="24"/>
          <w:szCs w:val="24"/>
        </w:rPr>
        <w:t xml:space="preserve"> </w:t>
      </w:r>
      <w:r w:rsidR="00FC2B8C">
        <w:rPr>
          <w:rFonts w:ascii="Book Antiqua" w:hAnsi="Book Antiqua"/>
          <w:sz w:val="24"/>
          <w:szCs w:val="24"/>
        </w:rPr>
        <w:t xml:space="preserve">organizowanych przez </w:t>
      </w:r>
      <w:r w:rsidR="0079316F">
        <w:rPr>
          <w:rFonts w:ascii="Book Antiqua" w:hAnsi="Book Antiqua"/>
          <w:sz w:val="24"/>
          <w:szCs w:val="24"/>
        </w:rPr>
        <w:t xml:space="preserve">Gminną Bibliotekę Publiczną w </w:t>
      </w:r>
      <w:r w:rsidR="00026BD7">
        <w:rPr>
          <w:rFonts w:ascii="Book Antiqua" w:hAnsi="Book Antiqua"/>
          <w:sz w:val="24"/>
          <w:szCs w:val="24"/>
        </w:rPr>
        <w:t>Starym Zamościu</w:t>
      </w:r>
      <w:r w:rsidRPr="006B0E67">
        <w:rPr>
          <w:rFonts w:ascii="Book Antiqua" w:hAnsi="Book Antiqua"/>
          <w:sz w:val="24"/>
          <w:szCs w:val="24"/>
        </w:rPr>
        <w:t xml:space="preserve"> przetwarzane są na podstaw</w:t>
      </w:r>
      <w:r w:rsidR="00B176BE">
        <w:rPr>
          <w:rFonts w:ascii="Book Antiqua" w:hAnsi="Book Antiqua"/>
          <w:sz w:val="24"/>
          <w:szCs w:val="24"/>
        </w:rPr>
        <w:t xml:space="preserve">ie obowiązujących ww. przepisów </w:t>
      </w:r>
      <w:r w:rsidRPr="006B0E67">
        <w:rPr>
          <w:rFonts w:ascii="Book Antiqua" w:hAnsi="Book Antiqua"/>
          <w:sz w:val="24"/>
          <w:szCs w:val="24"/>
        </w:rPr>
        <w:t xml:space="preserve">prawa, lub na podstawie zawartej umowy </w:t>
      </w:r>
      <w:proofErr w:type="spellStart"/>
      <w:r w:rsidRPr="006B0E67">
        <w:rPr>
          <w:rFonts w:ascii="Book Antiqua" w:hAnsi="Book Antiqua"/>
          <w:sz w:val="24"/>
          <w:szCs w:val="24"/>
        </w:rPr>
        <w:t>(ar</w:t>
      </w:r>
      <w:proofErr w:type="spellEnd"/>
      <w:r w:rsidRPr="006B0E67">
        <w:rPr>
          <w:rFonts w:ascii="Book Antiqua" w:hAnsi="Book Antiqua"/>
          <w:sz w:val="24"/>
          <w:szCs w:val="24"/>
        </w:rPr>
        <w:t>t 6 ust. 1 lit. b Rozporządzenia</w:t>
      </w:r>
      <w:r w:rsidR="008B5230">
        <w:rPr>
          <w:rFonts w:ascii="Book Antiqua" w:hAnsi="Book Antiqua"/>
          <w:sz w:val="24"/>
          <w:szCs w:val="24"/>
        </w:rPr>
        <w:t xml:space="preserve"> RODO</w:t>
      </w:r>
      <w:r w:rsidR="004727A4">
        <w:rPr>
          <w:rFonts w:ascii="Book Antiqua" w:hAnsi="Book Antiqua"/>
          <w:sz w:val="24"/>
          <w:szCs w:val="24"/>
        </w:rPr>
        <w:t>).</w:t>
      </w:r>
    </w:p>
    <w:p w:rsidR="004727A4" w:rsidRPr="0061463C" w:rsidRDefault="008B5230" w:rsidP="0061463C">
      <w:pPr>
        <w:pStyle w:val="Teksttreci20"/>
        <w:numPr>
          <w:ilvl w:val="0"/>
          <w:numId w:val="1"/>
        </w:numPr>
        <w:shd w:val="clear" w:color="auto" w:fill="auto"/>
        <w:tabs>
          <w:tab w:val="left" w:pos="540"/>
        </w:tabs>
        <w:spacing w:before="0" w:after="120" w:line="240" w:lineRule="auto"/>
        <w:ind w:left="540" w:hanging="540"/>
        <w:rPr>
          <w:rFonts w:ascii="Book Antiqua" w:hAnsi="Book Antiqua"/>
          <w:sz w:val="24"/>
          <w:szCs w:val="24"/>
        </w:rPr>
      </w:pPr>
      <w:r w:rsidRPr="008B5230">
        <w:rPr>
          <w:rFonts w:ascii="Book Antiqua" w:hAnsi="Book Antiqua"/>
          <w:sz w:val="24"/>
          <w:szCs w:val="24"/>
        </w:rPr>
        <w:t xml:space="preserve">Dane osobowe będą przetwarzane przez okres niezbędny do realizacji ww. celu z uwzględnieniem </w:t>
      </w:r>
      <w:r w:rsidRPr="008B5230">
        <w:rPr>
          <w:rFonts w:ascii="Book Antiqua" w:hAnsi="Book Antiqua" w:cs="Arial"/>
          <w:sz w:val="24"/>
          <w:szCs w:val="24"/>
        </w:rPr>
        <w:t xml:space="preserve">okresów przechowywania określonych w przepisach odrębnych, w tym przepisów </w:t>
      </w:r>
      <w:r w:rsidR="0061463C">
        <w:rPr>
          <w:rFonts w:ascii="Book Antiqua" w:hAnsi="Book Antiqua" w:cs="Arial"/>
          <w:sz w:val="24"/>
          <w:szCs w:val="24"/>
        </w:rPr>
        <w:t xml:space="preserve">o </w:t>
      </w:r>
      <w:r w:rsidRPr="008B5230">
        <w:rPr>
          <w:rFonts w:ascii="Book Antiqua" w:hAnsi="Book Antiqua" w:cs="Arial"/>
          <w:sz w:val="24"/>
          <w:szCs w:val="24"/>
        </w:rPr>
        <w:t>archiw</w:t>
      </w:r>
      <w:r w:rsidR="0061463C">
        <w:rPr>
          <w:rFonts w:ascii="Book Antiqua" w:hAnsi="Book Antiqua" w:cs="Arial"/>
          <w:sz w:val="24"/>
          <w:szCs w:val="24"/>
        </w:rPr>
        <w:t>izacji</w:t>
      </w:r>
      <w:r w:rsidRPr="008B5230">
        <w:rPr>
          <w:rFonts w:ascii="Book Antiqua" w:hAnsi="Book Antiqua" w:cs="Arial"/>
        </w:rPr>
        <w:t>.</w:t>
      </w:r>
    </w:p>
    <w:p w:rsidR="00B81CAD" w:rsidRDefault="00B81CAD" w:rsidP="00131323">
      <w:pPr>
        <w:pStyle w:val="Teksttreci20"/>
        <w:numPr>
          <w:ilvl w:val="0"/>
          <w:numId w:val="1"/>
        </w:numPr>
        <w:shd w:val="clear" w:color="auto" w:fill="auto"/>
        <w:tabs>
          <w:tab w:val="left" w:pos="540"/>
        </w:tabs>
        <w:spacing w:before="0" w:after="120" w:line="240" w:lineRule="auto"/>
        <w:ind w:left="540" w:hanging="540"/>
        <w:rPr>
          <w:rFonts w:ascii="Book Antiqua" w:hAnsi="Book Antiqua"/>
          <w:sz w:val="24"/>
          <w:szCs w:val="24"/>
        </w:rPr>
      </w:pPr>
      <w:r w:rsidRPr="006B0E67">
        <w:rPr>
          <w:rFonts w:ascii="Book Antiqua" w:hAnsi="Book Antiqua"/>
          <w:sz w:val="24"/>
          <w:szCs w:val="24"/>
        </w:rPr>
        <w:t xml:space="preserve">Podanie danych osobowych przez </w:t>
      </w:r>
      <w:r w:rsidR="00B73D6C">
        <w:rPr>
          <w:rFonts w:ascii="Book Antiqua" w:hAnsi="Book Antiqua"/>
          <w:sz w:val="24"/>
          <w:szCs w:val="24"/>
        </w:rPr>
        <w:t xml:space="preserve">klientów </w:t>
      </w:r>
      <w:r w:rsidR="00131323" w:rsidRPr="00131323">
        <w:rPr>
          <w:rFonts w:ascii="Book Antiqua" w:hAnsi="Book Antiqua"/>
          <w:sz w:val="24"/>
          <w:szCs w:val="24"/>
        </w:rPr>
        <w:t xml:space="preserve">Gminnej Biblioteki Publicznej  w </w:t>
      </w:r>
      <w:r w:rsidR="00026BD7">
        <w:rPr>
          <w:rFonts w:ascii="Book Antiqua" w:hAnsi="Book Antiqua"/>
          <w:sz w:val="24"/>
          <w:szCs w:val="24"/>
        </w:rPr>
        <w:t>Starym Zamościu</w:t>
      </w:r>
      <w:r w:rsidRPr="006B0E67">
        <w:rPr>
          <w:rFonts w:ascii="Book Antiqua" w:hAnsi="Book Antiqua"/>
          <w:sz w:val="24"/>
          <w:szCs w:val="24"/>
        </w:rPr>
        <w:t xml:space="preserve"> w zakresie wskazanym w </w:t>
      </w:r>
      <w:r w:rsidR="006C4841">
        <w:rPr>
          <w:rFonts w:ascii="Book Antiqua" w:hAnsi="Book Antiqua"/>
          <w:sz w:val="24"/>
          <w:szCs w:val="24"/>
        </w:rPr>
        <w:t xml:space="preserve">Statucie </w:t>
      </w:r>
      <w:r w:rsidR="00131323" w:rsidRPr="00131323">
        <w:rPr>
          <w:rFonts w:ascii="Book Antiqua" w:hAnsi="Book Antiqua"/>
          <w:sz w:val="24"/>
          <w:szCs w:val="24"/>
        </w:rPr>
        <w:t xml:space="preserve">Gminnej Biblioteki Publicznej w </w:t>
      </w:r>
      <w:r w:rsidR="00026BD7">
        <w:rPr>
          <w:rFonts w:ascii="Book Antiqua" w:hAnsi="Book Antiqua"/>
          <w:sz w:val="24"/>
          <w:szCs w:val="24"/>
        </w:rPr>
        <w:t>Starym Zamościu</w:t>
      </w:r>
      <w:r w:rsidR="008205C0">
        <w:rPr>
          <w:rFonts w:ascii="Book Antiqua" w:hAnsi="Book Antiqua"/>
          <w:sz w:val="24"/>
          <w:szCs w:val="24"/>
        </w:rPr>
        <w:t xml:space="preserve"> oraz w ustawie o organizowaniu i prowadzeniu działalności kulturalnej jest </w:t>
      </w:r>
      <w:r w:rsidR="00A440D4">
        <w:rPr>
          <w:rFonts w:ascii="Book Antiqua" w:hAnsi="Book Antiqua"/>
          <w:sz w:val="24"/>
          <w:szCs w:val="24"/>
        </w:rPr>
        <w:t xml:space="preserve">obowiązkowe, </w:t>
      </w:r>
      <w:r w:rsidR="00A440D4" w:rsidRPr="00A440D4">
        <w:rPr>
          <w:rFonts w:ascii="Book Antiqua" w:hAnsi="Book Antiqua"/>
          <w:sz w:val="24"/>
          <w:szCs w:val="24"/>
        </w:rPr>
        <w:t>w szerszym np. w</w:t>
      </w:r>
      <w:r w:rsidR="00A440D4" w:rsidRPr="00A440D4">
        <w:rPr>
          <w:rFonts w:ascii="Book Antiqua" w:hAnsi="Book Antiqua"/>
          <w:sz w:val="24"/>
          <w:szCs w:val="24"/>
          <w:lang w:bidi="pl-PL"/>
        </w:rPr>
        <w:t>izerunek i dane osobowe ucz</w:t>
      </w:r>
      <w:r w:rsidR="00A440D4">
        <w:rPr>
          <w:rFonts w:ascii="Book Antiqua" w:hAnsi="Book Antiqua"/>
          <w:sz w:val="24"/>
          <w:szCs w:val="24"/>
          <w:lang w:bidi="pl-PL"/>
        </w:rPr>
        <w:t>estników imprez</w:t>
      </w:r>
      <w:r w:rsidR="00A440D4" w:rsidRPr="00A440D4">
        <w:rPr>
          <w:rFonts w:ascii="Book Antiqua" w:hAnsi="Book Antiqua"/>
          <w:sz w:val="24"/>
          <w:szCs w:val="24"/>
          <w:lang w:bidi="pl-PL"/>
        </w:rPr>
        <w:t xml:space="preserve"> (imię i nazwisko, </w:t>
      </w:r>
      <w:r w:rsidR="00A440D4">
        <w:rPr>
          <w:rFonts w:ascii="Book Antiqua" w:hAnsi="Book Antiqua"/>
          <w:sz w:val="24"/>
          <w:szCs w:val="24"/>
          <w:lang w:bidi="pl-PL"/>
        </w:rPr>
        <w:t>adres zamieszkania</w:t>
      </w:r>
      <w:r w:rsidR="00A440D4" w:rsidRPr="00A440D4">
        <w:rPr>
          <w:rFonts w:ascii="Book Antiqua" w:hAnsi="Book Antiqua"/>
          <w:sz w:val="24"/>
          <w:szCs w:val="24"/>
          <w:lang w:bidi="pl-PL"/>
        </w:rPr>
        <w:t xml:space="preserve">) mogą być umieszczane na stronie internetowej </w:t>
      </w:r>
      <w:r w:rsidR="00A440D4">
        <w:rPr>
          <w:rFonts w:ascii="Book Antiqua" w:hAnsi="Book Antiqua"/>
          <w:sz w:val="24"/>
          <w:szCs w:val="24"/>
          <w:lang w:bidi="pl-PL"/>
        </w:rPr>
        <w:t xml:space="preserve">GBP w </w:t>
      </w:r>
      <w:r w:rsidR="00026BD7">
        <w:rPr>
          <w:rFonts w:ascii="Book Antiqua" w:hAnsi="Book Antiqua"/>
          <w:sz w:val="24"/>
          <w:szCs w:val="24"/>
          <w:lang w:bidi="pl-PL"/>
        </w:rPr>
        <w:t>Starym Zamościu</w:t>
      </w:r>
      <w:r w:rsidR="00A440D4" w:rsidRPr="00A440D4">
        <w:rPr>
          <w:rFonts w:ascii="Book Antiqua" w:hAnsi="Book Antiqua"/>
          <w:sz w:val="24"/>
          <w:szCs w:val="24"/>
          <w:lang w:bidi="pl-PL"/>
        </w:rPr>
        <w:t xml:space="preserve">: </w:t>
      </w:r>
      <w:hyperlink r:id="rId8" w:history="1">
        <w:r w:rsidR="0061463C" w:rsidRPr="00456630">
          <w:rPr>
            <w:rStyle w:val="Hipercze"/>
            <w:rFonts w:ascii="Book Antiqua" w:hAnsi="Book Antiqua"/>
            <w:b/>
            <w:sz w:val="24"/>
            <w:szCs w:val="24"/>
            <w:lang w:bidi="pl-PL"/>
          </w:rPr>
          <w:t>www.staryzamosc.pl</w:t>
        </w:r>
      </w:hyperlink>
      <w:r w:rsidR="00A440D4" w:rsidRPr="00A440D4">
        <w:rPr>
          <w:rFonts w:ascii="Book Antiqua" w:hAnsi="Book Antiqua"/>
          <w:sz w:val="24"/>
          <w:szCs w:val="24"/>
          <w:lang w:bidi="pl-PL"/>
        </w:rPr>
        <w:t xml:space="preserve"> w celu promocji działań </w:t>
      </w:r>
      <w:r w:rsidR="00083AFF">
        <w:rPr>
          <w:rFonts w:ascii="Book Antiqua" w:hAnsi="Book Antiqua"/>
          <w:sz w:val="24"/>
          <w:szCs w:val="24"/>
          <w:lang w:bidi="pl-PL"/>
        </w:rPr>
        <w:t xml:space="preserve">statutowych </w:t>
      </w:r>
      <w:r w:rsidR="008B156D">
        <w:rPr>
          <w:rFonts w:ascii="Book Antiqua" w:hAnsi="Book Antiqua"/>
          <w:sz w:val="24"/>
          <w:szCs w:val="24"/>
          <w:lang w:bidi="pl-PL"/>
        </w:rPr>
        <w:t>biblioteki</w:t>
      </w:r>
      <w:r w:rsidR="00A440D4" w:rsidRPr="00A440D4">
        <w:rPr>
          <w:rFonts w:ascii="Book Antiqua" w:hAnsi="Book Antiqua"/>
          <w:sz w:val="24"/>
          <w:szCs w:val="24"/>
          <w:lang w:bidi="pl-PL"/>
        </w:rPr>
        <w:t xml:space="preserve"> </w:t>
      </w:r>
      <w:r w:rsidR="00A440D4" w:rsidRPr="00A440D4">
        <w:rPr>
          <w:rFonts w:ascii="Book Antiqua" w:hAnsi="Book Antiqua"/>
          <w:sz w:val="24"/>
          <w:szCs w:val="24"/>
        </w:rPr>
        <w:t xml:space="preserve">jest </w:t>
      </w:r>
      <w:r w:rsidR="00A440D4" w:rsidRPr="00A440D4">
        <w:rPr>
          <w:rFonts w:ascii="Book Antiqua" w:hAnsi="Book Antiqua"/>
          <w:sz w:val="24"/>
          <w:szCs w:val="24"/>
        </w:rPr>
        <w:lastRenderedPageBreak/>
        <w:t>dobrowolne na podstawie udzielonej zgody</w:t>
      </w:r>
      <w:r w:rsidRPr="006B0E67">
        <w:rPr>
          <w:rFonts w:ascii="Book Antiqua" w:hAnsi="Book Antiqua"/>
          <w:sz w:val="24"/>
          <w:szCs w:val="24"/>
        </w:rPr>
        <w:t>.</w:t>
      </w:r>
    </w:p>
    <w:p w:rsidR="00B176BE" w:rsidRPr="006B0E67" w:rsidRDefault="00B176BE" w:rsidP="00B176BE">
      <w:pPr>
        <w:pStyle w:val="Teksttreci20"/>
        <w:shd w:val="clear" w:color="auto" w:fill="auto"/>
        <w:tabs>
          <w:tab w:val="left" w:pos="298"/>
        </w:tabs>
        <w:spacing w:before="0" w:after="0" w:line="250" w:lineRule="exact"/>
        <w:ind w:firstLine="0"/>
        <w:rPr>
          <w:rFonts w:ascii="Book Antiqua" w:hAnsi="Book Antiqua"/>
          <w:sz w:val="24"/>
          <w:szCs w:val="24"/>
        </w:rPr>
      </w:pPr>
    </w:p>
    <w:p w:rsidR="00B81CAD" w:rsidRDefault="00B81CAD" w:rsidP="00563E7F">
      <w:pPr>
        <w:pStyle w:val="Teksttreci20"/>
        <w:numPr>
          <w:ilvl w:val="0"/>
          <w:numId w:val="1"/>
        </w:numPr>
        <w:shd w:val="clear" w:color="auto" w:fill="auto"/>
        <w:tabs>
          <w:tab w:val="left" w:pos="540"/>
        </w:tabs>
        <w:spacing w:before="0" w:after="120" w:line="240" w:lineRule="auto"/>
        <w:ind w:left="540" w:hanging="540"/>
        <w:rPr>
          <w:rFonts w:ascii="Book Antiqua" w:hAnsi="Book Antiqua"/>
          <w:sz w:val="24"/>
          <w:szCs w:val="24"/>
        </w:rPr>
      </w:pPr>
      <w:r w:rsidRPr="006B0E67">
        <w:rPr>
          <w:rFonts w:ascii="Book Antiqua" w:hAnsi="Book Antiqua"/>
          <w:sz w:val="24"/>
          <w:szCs w:val="24"/>
        </w:rPr>
        <w:t xml:space="preserve">Dane osobowe nie będą udostępniane podmiotom innym, niż upoważnione na </w:t>
      </w:r>
      <w:r w:rsidR="00104C90">
        <w:rPr>
          <w:rFonts w:ascii="Book Antiqua" w:hAnsi="Book Antiqua"/>
          <w:sz w:val="24"/>
          <w:szCs w:val="24"/>
        </w:rPr>
        <w:t xml:space="preserve">podstawie przepisów </w:t>
      </w:r>
      <w:r w:rsidRPr="006B0E67">
        <w:rPr>
          <w:rFonts w:ascii="Book Antiqua" w:hAnsi="Book Antiqua"/>
          <w:sz w:val="24"/>
          <w:szCs w:val="24"/>
        </w:rPr>
        <w:t>prawa.</w:t>
      </w:r>
    </w:p>
    <w:p w:rsidR="00B176BE" w:rsidRPr="006B0E67" w:rsidRDefault="00B176BE" w:rsidP="00B176BE">
      <w:pPr>
        <w:pStyle w:val="Teksttreci20"/>
        <w:shd w:val="clear" w:color="auto" w:fill="auto"/>
        <w:tabs>
          <w:tab w:val="left" w:pos="298"/>
        </w:tabs>
        <w:spacing w:before="0" w:after="0" w:line="250" w:lineRule="exact"/>
        <w:ind w:firstLine="0"/>
        <w:rPr>
          <w:rFonts w:ascii="Book Antiqua" w:hAnsi="Book Antiqua"/>
          <w:sz w:val="24"/>
          <w:szCs w:val="24"/>
        </w:rPr>
      </w:pPr>
    </w:p>
    <w:p w:rsidR="00B81CAD" w:rsidRDefault="00131323" w:rsidP="00131323">
      <w:pPr>
        <w:pStyle w:val="Teksttreci20"/>
        <w:numPr>
          <w:ilvl w:val="0"/>
          <w:numId w:val="1"/>
        </w:numPr>
        <w:shd w:val="clear" w:color="auto" w:fill="auto"/>
        <w:tabs>
          <w:tab w:val="left" w:pos="540"/>
        </w:tabs>
        <w:spacing w:before="0" w:after="120" w:line="240" w:lineRule="auto"/>
        <w:ind w:left="540" w:hanging="540"/>
        <w:rPr>
          <w:rFonts w:ascii="Book Antiqua" w:hAnsi="Book Antiqua"/>
          <w:sz w:val="24"/>
          <w:szCs w:val="24"/>
        </w:rPr>
      </w:pPr>
      <w:r w:rsidRPr="00131323">
        <w:rPr>
          <w:rFonts w:ascii="Book Antiqua" w:hAnsi="Book Antiqua"/>
          <w:sz w:val="24"/>
          <w:szCs w:val="24"/>
        </w:rPr>
        <w:t>Gminn</w:t>
      </w:r>
      <w:r>
        <w:rPr>
          <w:rFonts w:ascii="Book Antiqua" w:hAnsi="Book Antiqua"/>
          <w:sz w:val="24"/>
          <w:szCs w:val="24"/>
        </w:rPr>
        <w:t>a</w:t>
      </w:r>
      <w:r w:rsidRPr="00131323">
        <w:rPr>
          <w:rFonts w:ascii="Book Antiqua" w:hAnsi="Book Antiqua"/>
          <w:sz w:val="24"/>
          <w:szCs w:val="24"/>
        </w:rPr>
        <w:t xml:space="preserve"> Bibliotek</w:t>
      </w:r>
      <w:r>
        <w:rPr>
          <w:rFonts w:ascii="Book Antiqua" w:hAnsi="Book Antiqua"/>
          <w:sz w:val="24"/>
          <w:szCs w:val="24"/>
        </w:rPr>
        <w:t>a</w:t>
      </w:r>
      <w:r w:rsidRPr="00131323">
        <w:rPr>
          <w:rFonts w:ascii="Book Antiqua" w:hAnsi="Book Antiqua"/>
          <w:sz w:val="24"/>
          <w:szCs w:val="24"/>
        </w:rPr>
        <w:t xml:space="preserve"> Publiczn</w:t>
      </w:r>
      <w:r>
        <w:rPr>
          <w:rFonts w:ascii="Book Antiqua" w:hAnsi="Book Antiqua"/>
          <w:sz w:val="24"/>
          <w:szCs w:val="24"/>
        </w:rPr>
        <w:t>a</w:t>
      </w:r>
      <w:r w:rsidRPr="00131323">
        <w:rPr>
          <w:rFonts w:ascii="Book Antiqua" w:hAnsi="Book Antiqua"/>
          <w:sz w:val="24"/>
          <w:szCs w:val="24"/>
        </w:rPr>
        <w:t xml:space="preserve"> w </w:t>
      </w:r>
      <w:r w:rsidR="00026BD7">
        <w:rPr>
          <w:rFonts w:ascii="Book Antiqua" w:hAnsi="Book Antiqua"/>
          <w:sz w:val="24"/>
          <w:szCs w:val="24"/>
        </w:rPr>
        <w:t>Starym Zamościu</w:t>
      </w:r>
      <w:r w:rsidR="00B81CAD" w:rsidRPr="006B0E67">
        <w:rPr>
          <w:rFonts w:ascii="Book Antiqua" w:hAnsi="Book Antiqua"/>
          <w:sz w:val="24"/>
          <w:szCs w:val="24"/>
        </w:rPr>
        <w:t xml:space="preserve"> </w:t>
      </w:r>
      <w:r w:rsidR="00104C90">
        <w:rPr>
          <w:rFonts w:ascii="Book Antiqua" w:hAnsi="Book Antiqua"/>
          <w:sz w:val="24"/>
          <w:szCs w:val="24"/>
        </w:rPr>
        <w:t xml:space="preserve">nie przetwarza danych osobowych </w:t>
      </w:r>
      <w:r w:rsidR="00B81CAD" w:rsidRPr="006B0E67">
        <w:rPr>
          <w:rFonts w:ascii="Book Antiqua" w:hAnsi="Book Antiqua"/>
          <w:sz w:val="24"/>
          <w:szCs w:val="24"/>
        </w:rPr>
        <w:t>w sposób zautomatyzowany i nie dokonuje ich profilowania.</w:t>
      </w:r>
    </w:p>
    <w:p w:rsidR="00B176BE" w:rsidRPr="006B0E67" w:rsidRDefault="00B176BE" w:rsidP="00B176BE">
      <w:pPr>
        <w:pStyle w:val="Teksttreci20"/>
        <w:shd w:val="clear" w:color="auto" w:fill="auto"/>
        <w:tabs>
          <w:tab w:val="left" w:pos="298"/>
        </w:tabs>
        <w:spacing w:before="0" w:after="0" w:line="250" w:lineRule="exact"/>
        <w:ind w:firstLine="0"/>
        <w:rPr>
          <w:rFonts w:ascii="Book Antiqua" w:hAnsi="Book Antiqua"/>
          <w:sz w:val="24"/>
          <w:szCs w:val="24"/>
        </w:rPr>
      </w:pPr>
    </w:p>
    <w:p w:rsidR="00B81CAD" w:rsidRPr="006B0E67" w:rsidRDefault="00B81CAD" w:rsidP="00563E7F">
      <w:pPr>
        <w:pStyle w:val="Teksttreci20"/>
        <w:numPr>
          <w:ilvl w:val="0"/>
          <w:numId w:val="1"/>
        </w:numPr>
        <w:shd w:val="clear" w:color="auto" w:fill="auto"/>
        <w:tabs>
          <w:tab w:val="left" w:pos="540"/>
        </w:tabs>
        <w:spacing w:before="0" w:after="120" w:line="240" w:lineRule="auto"/>
        <w:ind w:left="540" w:hanging="540"/>
        <w:rPr>
          <w:rFonts w:ascii="Book Antiqua" w:hAnsi="Book Antiqua"/>
          <w:sz w:val="24"/>
          <w:szCs w:val="24"/>
        </w:rPr>
      </w:pPr>
      <w:r w:rsidRPr="006B0E67">
        <w:rPr>
          <w:rFonts w:ascii="Book Antiqua" w:hAnsi="Book Antiqua"/>
          <w:sz w:val="24"/>
          <w:szCs w:val="24"/>
        </w:rPr>
        <w:t xml:space="preserve">W związku z przetwarzaniem danych przez </w:t>
      </w:r>
      <w:r w:rsidR="00104C90">
        <w:rPr>
          <w:rFonts w:ascii="Book Antiqua" w:hAnsi="Book Antiqua"/>
          <w:sz w:val="24"/>
          <w:szCs w:val="24"/>
        </w:rPr>
        <w:t xml:space="preserve">Administratora Danych Osobowych </w:t>
      </w:r>
      <w:r w:rsidRPr="006B0E67">
        <w:rPr>
          <w:rFonts w:ascii="Book Antiqua" w:hAnsi="Book Antiqua"/>
          <w:sz w:val="24"/>
          <w:szCs w:val="24"/>
        </w:rPr>
        <w:t>przysługuje Pani/Panu:</w:t>
      </w:r>
    </w:p>
    <w:p w:rsidR="00B81CAD" w:rsidRPr="006B0E67" w:rsidRDefault="00B81CAD" w:rsidP="00B022A2">
      <w:pPr>
        <w:pStyle w:val="Teksttreci20"/>
        <w:numPr>
          <w:ilvl w:val="0"/>
          <w:numId w:val="2"/>
        </w:numPr>
        <w:shd w:val="clear" w:color="auto" w:fill="auto"/>
        <w:tabs>
          <w:tab w:val="left" w:pos="900"/>
        </w:tabs>
        <w:spacing w:before="0" w:after="120" w:line="240" w:lineRule="auto"/>
        <w:ind w:left="900" w:hanging="560"/>
        <w:rPr>
          <w:rFonts w:ascii="Book Antiqua" w:hAnsi="Book Antiqua"/>
          <w:sz w:val="24"/>
          <w:szCs w:val="24"/>
        </w:rPr>
      </w:pPr>
      <w:r w:rsidRPr="006B0E67">
        <w:rPr>
          <w:rFonts w:ascii="Book Antiqua" w:hAnsi="Book Antiqua"/>
          <w:sz w:val="24"/>
          <w:szCs w:val="24"/>
        </w:rPr>
        <w:t>prawo dostępu do treści danych, na podstawie art. 15 Rozporządzenia</w:t>
      </w:r>
      <w:r w:rsidR="00104C90">
        <w:rPr>
          <w:rFonts w:ascii="Book Antiqua" w:hAnsi="Book Antiqua"/>
          <w:sz w:val="24"/>
          <w:szCs w:val="24"/>
        </w:rPr>
        <w:t xml:space="preserve"> RODO</w:t>
      </w:r>
      <w:r w:rsidRPr="006B0E67">
        <w:rPr>
          <w:rFonts w:ascii="Book Antiqua" w:hAnsi="Book Antiqua"/>
          <w:sz w:val="24"/>
          <w:szCs w:val="24"/>
        </w:rPr>
        <w:t>;</w:t>
      </w:r>
    </w:p>
    <w:p w:rsidR="00B81CAD" w:rsidRPr="006B0E67" w:rsidRDefault="00B81CAD" w:rsidP="00B022A2">
      <w:pPr>
        <w:pStyle w:val="Teksttreci20"/>
        <w:numPr>
          <w:ilvl w:val="0"/>
          <w:numId w:val="2"/>
        </w:numPr>
        <w:shd w:val="clear" w:color="auto" w:fill="auto"/>
        <w:tabs>
          <w:tab w:val="left" w:pos="900"/>
        </w:tabs>
        <w:spacing w:before="0" w:after="120" w:line="240" w:lineRule="auto"/>
        <w:ind w:left="900" w:hanging="560"/>
        <w:rPr>
          <w:rFonts w:ascii="Book Antiqua" w:hAnsi="Book Antiqua"/>
          <w:sz w:val="24"/>
          <w:szCs w:val="24"/>
        </w:rPr>
      </w:pPr>
      <w:r w:rsidRPr="006B0E67">
        <w:rPr>
          <w:rFonts w:ascii="Book Antiqua" w:hAnsi="Book Antiqua"/>
          <w:sz w:val="24"/>
          <w:szCs w:val="24"/>
        </w:rPr>
        <w:t>prawo do sprostowania danych, na podstawie art. 16 Rozporządzenia</w:t>
      </w:r>
      <w:r w:rsidR="00104C90">
        <w:rPr>
          <w:rFonts w:ascii="Book Antiqua" w:hAnsi="Book Antiqua"/>
          <w:sz w:val="24"/>
          <w:szCs w:val="24"/>
        </w:rPr>
        <w:t xml:space="preserve"> RODO</w:t>
      </w:r>
      <w:r w:rsidRPr="006B0E67">
        <w:rPr>
          <w:rFonts w:ascii="Book Antiqua" w:hAnsi="Book Antiqua"/>
          <w:sz w:val="24"/>
          <w:szCs w:val="24"/>
        </w:rPr>
        <w:t>;</w:t>
      </w:r>
    </w:p>
    <w:p w:rsidR="00B81CAD" w:rsidRPr="006B0E67" w:rsidRDefault="00B81CAD" w:rsidP="00B022A2">
      <w:pPr>
        <w:pStyle w:val="Teksttreci20"/>
        <w:numPr>
          <w:ilvl w:val="0"/>
          <w:numId w:val="2"/>
        </w:numPr>
        <w:shd w:val="clear" w:color="auto" w:fill="auto"/>
        <w:tabs>
          <w:tab w:val="left" w:pos="900"/>
        </w:tabs>
        <w:spacing w:before="0" w:after="120" w:line="240" w:lineRule="auto"/>
        <w:ind w:left="900" w:hanging="560"/>
        <w:rPr>
          <w:rFonts w:ascii="Book Antiqua" w:hAnsi="Book Antiqua"/>
          <w:sz w:val="24"/>
          <w:szCs w:val="24"/>
        </w:rPr>
      </w:pPr>
      <w:r w:rsidRPr="006B0E67">
        <w:rPr>
          <w:rFonts w:ascii="Book Antiqua" w:hAnsi="Book Antiqua"/>
          <w:sz w:val="24"/>
          <w:szCs w:val="24"/>
        </w:rPr>
        <w:t>prawo do usunięcia danych, na podstawie art. 17 Rozporządzenia</w:t>
      </w:r>
      <w:r w:rsidR="00104C90">
        <w:rPr>
          <w:rFonts w:ascii="Book Antiqua" w:hAnsi="Book Antiqua"/>
          <w:sz w:val="24"/>
          <w:szCs w:val="24"/>
        </w:rPr>
        <w:t xml:space="preserve"> RODO</w:t>
      </w:r>
      <w:r w:rsidRPr="006B0E67">
        <w:rPr>
          <w:rFonts w:ascii="Book Antiqua" w:hAnsi="Book Antiqua"/>
          <w:sz w:val="24"/>
          <w:szCs w:val="24"/>
        </w:rPr>
        <w:t>;</w:t>
      </w:r>
    </w:p>
    <w:p w:rsidR="00B81CAD" w:rsidRPr="006B0E67" w:rsidRDefault="00B81CAD" w:rsidP="00B022A2">
      <w:pPr>
        <w:pStyle w:val="Teksttreci20"/>
        <w:numPr>
          <w:ilvl w:val="0"/>
          <w:numId w:val="2"/>
        </w:numPr>
        <w:shd w:val="clear" w:color="auto" w:fill="auto"/>
        <w:tabs>
          <w:tab w:val="left" w:pos="900"/>
        </w:tabs>
        <w:spacing w:before="0" w:after="120" w:line="240" w:lineRule="auto"/>
        <w:ind w:left="900" w:hanging="560"/>
        <w:rPr>
          <w:rFonts w:ascii="Book Antiqua" w:hAnsi="Book Antiqua"/>
          <w:sz w:val="24"/>
          <w:szCs w:val="24"/>
        </w:rPr>
      </w:pPr>
      <w:r w:rsidRPr="006B0E67">
        <w:rPr>
          <w:rFonts w:ascii="Book Antiqua" w:hAnsi="Book Antiqua"/>
          <w:sz w:val="24"/>
          <w:szCs w:val="24"/>
        </w:rPr>
        <w:t>prawo do ograniczenia przetwarzania danych, na podstawie art. 18 Rozporządzenia</w:t>
      </w:r>
      <w:r w:rsidR="00104C90">
        <w:rPr>
          <w:rFonts w:ascii="Book Antiqua" w:hAnsi="Book Antiqua"/>
          <w:sz w:val="24"/>
          <w:szCs w:val="24"/>
        </w:rPr>
        <w:t xml:space="preserve"> RODO</w:t>
      </w:r>
      <w:r w:rsidRPr="006B0E67">
        <w:rPr>
          <w:rFonts w:ascii="Book Antiqua" w:hAnsi="Book Antiqua"/>
          <w:sz w:val="24"/>
          <w:szCs w:val="24"/>
        </w:rPr>
        <w:t>;</w:t>
      </w:r>
    </w:p>
    <w:p w:rsidR="00B81CAD" w:rsidRPr="006B0E67" w:rsidRDefault="00B81CAD" w:rsidP="00B022A2">
      <w:pPr>
        <w:pStyle w:val="Teksttreci20"/>
        <w:numPr>
          <w:ilvl w:val="0"/>
          <w:numId w:val="2"/>
        </w:numPr>
        <w:shd w:val="clear" w:color="auto" w:fill="auto"/>
        <w:tabs>
          <w:tab w:val="left" w:pos="900"/>
        </w:tabs>
        <w:spacing w:before="0" w:after="120" w:line="240" w:lineRule="auto"/>
        <w:ind w:left="900" w:hanging="560"/>
        <w:rPr>
          <w:rFonts w:ascii="Book Antiqua" w:hAnsi="Book Antiqua"/>
          <w:sz w:val="24"/>
          <w:szCs w:val="24"/>
        </w:rPr>
      </w:pPr>
      <w:r w:rsidRPr="006B0E67">
        <w:rPr>
          <w:rFonts w:ascii="Book Antiqua" w:hAnsi="Book Antiqua"/>
          <w:sz w:val="24"/>
          <w:szCs w:val="24"/>
        </w:rPr>
        <w:t>prawo do przenoszenia danych, na podstawie art. 20 Rozporządzenia</w:t>
      </w:r>
      <w:r w:rsidR="00104C90">
        <w:rPr>
          <w:rFonts w:ascii="Book Antiqua" w:hAnsi="Book Antiqua"/>
          <w:sz w:val="24"/>
          <w:szCs w:val="24"/>
        </w:rPr>
        <w:t xml:space="preserve"> RODO</w:t>
      </w:r>
      <w:r w:rsidRPr="006B0E67">
        <w:rPr>
          <w:rFonts w:ascii="Book Antiqua" w:hAnsi="Book Antiqua"/>
          <w:sz w:val="24"/>
          <w:szCs w:val="24"/>
        </w:rPr>
        <w:t>;</w:t>
      </w:r>
    </w:p>
    <w:p w:rsidR="00B81CAD" w:rsidRPr="006B0E67" w:rsidRDefault="00B81CAD" w:rsidP="00B022A2">
      <w:pPr>
        <w:pStyle w:val="Teksttreci20"/>
        <w:numPr>
          <w:ilvl w:val="0"/>
          <w:numId w:val="2"/>
        </w:numPr>
        <w:shd w:val="clear" w:color="auto" w:fill="auto"/>
        <w:tabs>
          <w:tab w:val="left" w:pos="900"/>
        </w:tabs>
        <w:spacing w:before="0" w:after="120" w:line="240" w:lineRule="auto"/>
        <w:ind w:left="900" w:hanging="560"/>
        <w:rPr>
          <w:rFonts w:ascii="Book Antiqua" w:hAnsi="Book Antiqua"/>
          <w:sz w:val="24"/>
          <w:szCs w:val="24"/>
        </w:rPr>
      </w:pPr>
      <w:r w:rsidRPr="006B0E67">
        <w:rPr>
          <w:rFonts w:ascii="Book Antiqua" w:hAnsi="Book Antiqua"/>
          <w:sz w:val="24"/>
          <w:szCs w:val="24"/>
        </w:rPr>
        <w:t>prawo wniesienia sprzeciwu wobec przetwarzania danych, na podstawie art. 21 Rozporządzenia</w:t>
      </w:r>
      <w:r w:rsidR="00104C90">
        <w:rPr>
          <w:rFonts w:ascii="Book Antiqua" w:hAnsi="Book Antiqua"/>
          <w:sz w:val="24"/>
          <w:szCs w:val="24"/>
        </w:rPr>
        <w:t xml:space="preserve"> RODO</w:t>
      </w:r>
      <w:r w:rsidRPr="006B0E67">
        <w:rPr>
          <w:rFonts w:ascii="Book Antiqua" w:hAnsi="Book Antiqua"/>
          <w:sz w:val="24"/>
          <w:szCs w:val="24"/>
        </w:rPr>
        <w:t>;</w:t>
      </w:r>
    </w:p>
    <w:p w:rsidR="00B81CAD" w:rsidRPr="006B0E67" w:rsidRDefault="00B81CAD" w:rsidP="00B022A2">
      <w:pPr>
        <w:pStyle w:val="Teksttreci20"/>
        <w:numPr>
          <w:ilvl w:val="0"/>
          <w:numId w:val="2"/>
        </w:numPr>
        <w:shd w:val="clear" w:color="auto" w:fill="auto"/>
        <w:tabs>
          <w:tab w:val="left" w:pos="900"/>
        </w:tabs>
        <w:spacing w:before="0" w:after="120" w:line="240" w:lineRule="auto"/>
        <w:ind w:left="900" w:hanging="560"/>
        <w:rPr>
          <w:rFonts w:ascii="Book Antiqua" w:hAnsi="Book Antiqua"/>
          <w:sz w:val="24"/>
          <w:szCs w:val="24"/>
        </w:rPr>
      </w:pPr>
      <w:r w:rsidRPr="006B0E67">
        <w:rPr>
          <w:rFonts w:ascii="Book Antiqua" w:hAnsi="Book Antiqua"/>
          <w:sz w:val="24"/>
          <w:szCs w:val="24"/>
        </w:rPr>
        <w:t>w przypadku, w którym przetwarzanie Pani/Pana danych odbywa się</w:t>
      </w:r>
      <w:r w:rsidR="00B022A2">
        <w:rPr>
          <w:rFonts w:ascii="Book Antiqua" w:hAnsi="Book Antiqua"/>
          <w:sz w:val="24"/>
          <w:szCs w:val="24"/>
        </w:rPr>
        <w:t xml:space="preserve"> na podstawie zgody (tj. art. 6 </w:t>
      </w:r>
      <w:r w:rsidRPr="006B0E67">
        <w:rPr>
          <w:rFonts w:ascii="Book Antiqua" w:hAnsi="Book Antiqua"/>
          <w:sz w:val="24"/>
          <w:szCs w:val="24"/>
        </w:rPr>
        <w:t>ust. 1 lit. a Rozporządzenia</w:t>
      </w:r>
      <w:r w:rsidR="00104C90">
        <w:rPr>
          <w:rFonts w:ascii="Book Antiqua" w:hAnsi="Book Antiqua"/>
          <w:sz w:val="24"/>
          <w:szCs w:val="24"/>
        </w:rPr>
        <w:t xml:space="preserve"> RODO</w:t>
      </w:r>
      <w:r w:rsidRPr="006B0E67">
        <w:rPr>
          <w:rFonts w:ascii="Book Antiqua" w:hAnsi="Book Antiqua"/>
          <w:sz w:val="24"/>
          <w:szCs w:val="24"/>
        </w:rPr>
        <w:t>), przysługuje Pani/Panu prawo do cofni</w:t>
      </w:r>
      <w:r w:rsidR="00104C90">
        <w:rPr>
          <w:rFonts w:ascii="Book Antiqua" w:hAnsi="Book Antiqua"/>
          <w:sz w:val="24"/>
          <w:szCs w:val="24"/>
        </w:rPr>
        <w:t xml:space="preserve">ęcia zgody w dowolnym momencie, </w:t>
      </w:r>
      <w:r w:rsidRPr="006B0E67">
        <w:rPr>
          <w:rFonts w:ascii="Book Antiqua" w:hAnsi="Book Antiqua"/>
          <w:sz w:val="24"/>
          <w:szCs w:val="24"/>
        </w:rPr>
        <w:t>bez wpływu na zgodność z prawem przetwarzania, którego dokona</w:t>
      </w:r>
      <w:r w:rsidR="00104C90">
        <w:rPr>
          <w:rFonts w:ascii="Book Antiqua" w:hAnsi="Book Antiqua"/>
          <w:sz w:val="24"/>
          <w:szCs w:val="24"/>
        </w:rPr>
        <w:t xml:space="preserve">no na podstawie zgody przed jej </w:t>
      </w:r>
      <w:r w:rsidRPr="006B0E67">
        <w:rPr>
          <w:rFonts w:ascii="Book Antiqua" w:hAnsi="Book Antiqua"/>
          <w:sz w:val="24"/>
          <w:szCs w:val="24"/>
        </w:rPr>
        <w:t>cofnięciem;</w:t>
      </w:r>
    </w:p>
    <w:p w:rsidR="00B81CAD" w:rsidRPr="006B0E67" w:rsidRDefault="00B81CAD" w:rsidP="00B022A2">
      <w:pPr>
        <w:pStyle w:val="Teksttreci20"/>
        <w:numPr>
          <w:ilvl w:val="0"/>
          <w:numId w:val="2"/>
        </w:numPr>
        <w:shd w:val="clear" w:color="auto" w:fill="auto"/>
        <w:tabs>
          <w:tab w:val="left" w:pos="900"/>
        </w:tabs>
        <w:spacing w:before="0" w:after="120" w:line="240" w:lineRule="auto"/>
        <w:ind w:left="900" w:hanging="560"/>
        <w:rPr>
          <w:rFonts w:ascii="Book Antiqua" w:hAnsi="Book Antiqua"/>
          <w:sz w:val="24"/>
          <w:szCs w:val="24"/>
        </w:rPr>
      </w:pPr>
      <w:r w:rsidRPr="006B0E67">
        <w:rPr>
          <w:rFonts w:ascii="Book Antiqua" w:hAnsi="Book Antiqua"/>
          <w:sz w:val="24"/>
          <w:szCs w:val="24"/>
        </w:rPr>
        <w:t>prawo wniesienia skargi do organu nadzorczego gdy uzna Pa</w:t>
      </w:r>
      <w:r w:rsidR="00104C90">
        <w:rPr>
          <w:rFonts w:ascii="Book Antiqua" w:hAnsi="Book Antiqua"/>
          <w:sz w:val="24"/>
          <w:szCs w:val="24"/>
        </w:rPr>
        <w:t xml:space="preserve">ni/Pan, że przetwarzanie danych </w:t>
      </w:r>
      <w:r w:rsidRPr="006B0E67">
        <w:rPr>
          <w:rFonts w:ascii="Book Antiqua" w:hAnsi="Book Antiqua"/>
          <w:sz w:val="24"/>
          <w:szCs w:val="24"/>
        </w:rPr>
        <w:t>osobowych Pani/Pana dotyczących narusza przepisy Rozporządzenia</w:t>
      </w:r>
      <w:r w:rsidR="00104C90">
        <w:rPr>
          <w:rFonts w:ascii="Book Antiqua" w:hAnsi="Book Antiqua"/>
          <w:sz w:val="24"/>
          <w:szCs w:val="24"/>
        </w:rPr>
        <w:t xml:space="preserve"> RODO</w:t>
      </w:r>
      <w:r w:rsidRPr="006B0E67">
        <w:rPr>
          <w:rFonts w:ascii="Book Antiqua" w:hAnsi="Book Antiqua"/>
          <w:sz w:val="24"/>
          <w:szCs w:val="24"/>
        </w:rPr>
        <w:t>.</w:t>
      </w:r>
    </w:p>
    <w:p w:rsidR="00563E7F" w:rsidRDefault="00563E7F"/>
    <w:p w:rsidR="00AC3F8E" w:rsidRDefault="00AC3F8E"/>
    <w:p w:rsidR="002B66C6" w:rsidRDefault="0061463C" w:rsidP="00131323">
      <w:pPr>
        <w:ind w:left="5664"/>
        <w:jc w:val="center"/>
      </w:pPr>
      <w:r>
        <w:t>Kierownik</w:t>
      </w:r>
      <w:r w:rsidR="006C4841">
        <w:t xml:space="preserve"> </w:t>
      </w:r>
      <w:r w:rsidR="006C4841">
        <w:br/>
      </w:r>
      <w:r w:rsidR="002B66C6">
        <w:t xml:space="preserve">Gminnej Biblioteki </w:t>
      </w:r>
      <w:r w:rsidR="002B66C6" w:rsidRPr="002B66C6">
        <w:t>Publicznej</w:t>
      </w:r>
    </w:p>
    <w:p w:rsidR="002B66C6" w:rsidRDefault="002B66C6" w:rsidP="00131323">
      <w:pPr>
        <w:ind w:left="5664"/>
        <w:jc w:val="center"/>
      </w:pPr>
      <w:r w:rsidRPr="002B66C6">
        <w:t xml:space="preserve"> w </w:t>
      </w:r>
      <w:r w:rsidR="00026BD7">
        <w:t>Starym Zamościu</w:t>
      </w:r>
    </w:p>
    <w:p w:rsidR="00563E7F" w:rsidRDefault="0061463C" w:rsidP="00131323">
      <w:pPr>
        <w:ind w:left="5664"/>
        <w:jc w:val="center"/>
      </w:pPr>
      <w:r>
        <w:t>Elżbieta C</w:t>
      </w:r>
      <w:bookmarkStart w:id="1" w:name="_GoBack"/>
      <w:bookmarkEnd w:id="1"/>
      <w:r>
        <w:t>zarny</w:t>
      </w:r>
    </w:p>
    <w:sectPr w:rsidR="00563E7F" w:rsidSect="00083AFF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291" w:rsidRDefault="00FB1291">
      <w:r>
        <w:separator/>
      </w:r>
    </w:p>
  </w:endnote>
  <w:endnote w:type="continuationSeparator" w:id="0">
    <w:p w:rsidR="00FB1291" w:rsidRDefault="00FB12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291" w:rsidRDefault="00FB1291">
      <w:r>
        <w:separator/>
      </w:r>
    </w:p>
  </w:footnote>
  <w:footnote w:type="continuationSeparator" w:id="0">
    <w:p w:rsidR="00FB1291" w:rsidRDefault="00FB12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F32311"/>
    <w:multiLevelType w:val="multilevel"/>
    <w:tmpl w:val="D1B6F2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484E2001"/>
    <w:multiLevelType w:val="multilevel"/>
    <w:tmpl w:val="05EA412A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1CAD"/>
    <w:rsid w:val="000100BD"/>
    <w:rsid w:val="00026BD7"/>
    <w:rsid w:val="00083AFF"/>
    <w:rsid w:val="00104C90"/>
    <w:rsid w:val="00131323"/>
    <w:rsid w:val="00285183"/>
    <w:rsid w:val="002B66C6"/>
    <w:rsid w:val="0031320C"/>
    <w:rsid w:val="004208C8"/>
    <w:rsid w:val="004727A4"/>
    <w:rsid w:val="004A7927"/>
    <w:rsid w:val="0050340C"/>
    <w:rsid w:val="00563E7F"/>
    <w:rsid w:val="005C3858"/>
    <w:rsid w:val="00606C33"/>
    <w:rsid w:val="0061463C"/>
    <w:rsid w:val="00652A93"/>
    <w:rsid w:val="00677A62"/>
    <w:rsid w:val="006C4841"/>
    <w:rsid w:val="006F5FA0"/>
    <w:rsid w:val="00705D20"/>
    <w:rsid w:val="00710580"/>
    <w:rsid w:val="0079316F"/>
    <w:rsid w:val="007E0535"/>
    <w:rsid w:val="008057CE"/>
    <w:rsid w:val="008205C0"/>
    <w:rsid w:val="00853494"/>
    <w:rsid w:val="008B156D"/>
    <w:rsid w:val="008B5230"/>
    <w:rsid w:val="008E7DCE"/>
    <w:rsid w:val="00940E7A"/>
    <w:rsid w:val="009938AC"/>
    <w:rsid w:val="00A37EC1"/>
    <w:rsid w:val="00A440D4"/>
    <w:rsid w:val="00AC373C"/>
    <w:rsid w:val="00AC3F8E"/>
    <w:rsid w:val="00AD2492"/>
    <w:rsid w:val="00B022A2"/>
    <w:rsid w:val="00B176BE"/>
    <w:rsid w:val="00B62B9E"/>
    <w:rsid w:val="00B73D6C"/>
    <w:rsid w:val="00B81CAD"/>
    <w:rsid w:val="00BC087C"/>
    <w:rsid w:val="00CB47BE"/>
    <w:rsid w:val="00CE4077"/>
    <w:rsid w:val="00E04B83"/>
    <w:rsid w:val="00E51855"/>
    <w:rsid w:val="00F07877"/>
    <w:rsid w:val="00F738A2"/>
    <w:rsid w:val="00F77B23"/>
    <w:rsid w:val="00FB1291"/>
    <w:rsid w:val="00FC2B8C"/>
    <w:rsid w:val="00FC4AF8"/>
    <w:rsid w:val="00FD4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F5FA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">
    <w:name w:val="Nagłówek #1_"/>
    <w:link w:val="Nagwek10"/>
    <w:locked/>
    <w:rsid w:val="00B81CAD"/>
    <w:rPr>
      <w:b/>
      <w:bCs/>
      <w:sz w:val="28"/>
      <w:szCs w:val="28"/>
      <w:lang w:bidi="ar-SA"/>
    </w:rPr>
  </w:style>
  <w:style w:type="character" w:customStyle="1" w:styleId="Teksttreci2">
    <w:name w:val="Tekst treści (2)_"/>
    <w:link w:val="Teksttreci20"/>
    <w:locked/>
    <w:rsid w:val="00B81CAD"/>
    <w:rPr>
      <w:sz w:val="21"/>
      <w:szCs w:val="21"/>
      <w:lang w:bidi="ar-SA"/>
    </w:rPr>
  </w:style>
  <w:style w:type="character" w:customStyle="1" w:styleId="Nagwek2">
    <w:name w:val="Nagłówek #2_"/>
    <w:link w:val="Nagwek20"/>
    <w:locked/>
    <w:rsid w:val="00B81CAD"/>
    <w:rPr>
      <w:b/>
      <w:bCs/>
      <w:lang w:bidi="ar-SA"/>
    </w:rPr>
  </w:style>
  <w:style w:type="paragraph" w:customStyle="1" w:styleId="Nagwek10">
    <w:name w:val="Nagłówek #1"/>
    <w:basedOn w:val="Normalny"/>
    <w:link w:val="Nagwek1"/>
    <w:rsid w:val="00B81CAD"/>
    <w:pPr>
      <w:widowControl w:val="0"/>
      <w:shd w:val="clear" w:color="auto" w:fill="FFFFFF"/>
      <w:spacing w:after="480" w:line="240" w:lineRule="atLeast"/>
      <w:jc w:val="center"/>
      <w:outlineLvl w:val="0"/>
    </w:pPr>
    <w:rPr>
      <w:b/>
      <w:bCs/>
      <w:sz w:val="28"/>
      <w:szCs w:val="28"/>
    </w:rPr>
  </w:style>
  <w:style w:type="paragraph" w:customStyle="1" w:styleId="Teksttreci20">
    <w:name w:val="Tekst treści (2)"/>
    <w:basedOn w:val="Normalny"/>
    <w:link w:val="Teksttreci2"/>
    <w:rsid w:val="00B81CAD"/>
    <w:pPr>
      <w:widowControl w:val="0"/>
      <w:shd w:val="clear" w:color="auto" w:fill="FFFFFF"/>
      <w:spacing w:before="480" w:after="240" w:line="254" w:lineRule="exact"/>
      <w:ind w:hanging="340"/>
      <w:jc w:val="both"/>
    </w:pPr>
    <w:rPr>
      <w:sz w:val="21"/>
      <w:szCs w:val="21"/>
    </w:rPr>
  </w:style>
  <w:style w:type="paragraph" w:customStyle="1" w:styleId="Nagwek20">
    <w:name w:val="Nagłówek #2"/>
    <w:basedOn w:val="Normalny"/>
    <w:link w:val="Nagwek2"/>
    <w:rsid w:val="00B81CAD"/>
    <w:pPr>
      <w:widowControl w:val="0"/>
      <w:shd w:val="clear" w:color="auto" w:fill="FFFFFF"/>
      <w:spacing w:before="240" w:after="240" w:line="274" w:lineRule="exact"/>
      <w:jc w:val="center"/>
      <w:outlineLvl w:val="1"/>
    </w:pPr>
    <w:rPr>
      <w:b/>
      <w:bCs/>
      <w:sz w:val="20"/>
      <w:szCs w:val="20"/>
    </w:rPr>
  </w:style>
  <w:style w:type="paragraph" w:styleId="Plandokumentu">
    <w:name w:val="Document Map"/>
    <w:basedOn w:val="Normalny"/>
    <w:semiHidden/>
    <w:rsid w:val="008B523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przypisukocowego">
    <w:name w:val="endnote text"/>
    <w:basedOn w:val="Normalny"/>
    <w:semiHidden/>
    <w:rsid w:val="00E51855"/>
    <w:rPr>
      <w:sz w:val="20"/>
      <w:szCs w:val="20"/>
    </w:rPr>
  </w:style>
  <w:style w:type="character" w:styleId="Odwoanieprzypisukocowego">
    <w:name w:val="endnote reference"/>
    <w:semiHidden/>
    <w:rsid w:val="00E51855"/>
    <w:rPr>
      <w:vertAlign w:val="superscript"/>
    </w:rPr>
  </w:style>
  <w:style w:type="character" w:styleId="Hipercze">
    <w:name w:val="Hyperlink"/>
    <w:rsid w:val="008205C0"/>
    <w:rPr>
      <w:color w:val="0563C1"/>
      <w:u w:val="single"/>
    </w:rPr>
  </w:style>
  <w:style w:type="character" w:customStyle="1" w:styleId="Nierozpoznanawzmianka">
    <w:name w:val="Nierozpoznana wzmianka"/>
    <w:uiPriority w:val="99"/>
    <w:semiHidden/>
    <w:unhideWhenUsed/>
    <w:rsid w:val="008205C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1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2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1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2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6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ryzamosc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blpubl@inter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586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Obowiązek informacyjny</vt:lpstr>
    </vt:vector>
  </TitlesOfParts>
  <Company/>
  <LinksUpToDate>false</LinksUpToDate>
  <CharactersWithSpaces>4097</CharactersWithSpaces>
  <SharedDoc>false</SharedDoc>
  <HLinks>
    <vt:vector size="6" baseType="variant">
      <vt:variant>
        <vt:i4>6553693</vt:i4>
      </vt:variant>
      <vt:variant>
        <vt:i4>0</vt:i4>
      </vt:variant>
      <vt:variant>
        <vt:i4>0</vt:i4>
      </vt:variant>
      <vt:variant>
        <vt:i4>5</vt:i4>
      </vt:variant>
      <vt:variant>
        <vt:lpwstr>mailto:ankur@interia.pl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Obowiązek informacyjny</dc:title>
  <dc:subject/>
  <dc:creator>Andrzej Kurylak</dc:creator>
  <cp:keywords/>
  <dc:description/>
  <cp:lastModifiedBy>Użytkownik systemu Windows</cp:lastModifiedBy>
  <cp:revision>4</cp:revision>
  <cp:lastPrinted>2018-11-22T10:48:00Z</cp:lastPrinted>
  <dcterms:created xsi:type="dcterms:W3CDTF">2019-03-19T09:24:00Z</dcterms:created>
  <dcterms:modified xsi:type="dcterms:W3CDTF">2023-02-09T13:16:00Z</dcterms:modified>
</cp:coreProperties>
</file>