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121E4A" w14:textId="77777777" w:rsidR="0085542B" w:rsidRPr="007A488E" w:rsidRDefault="0085542B" w:rsidP="0085542B">
      <w:pPr>
        <w:keepNext/>
        <w:numPr>
          <w:ilvl w:val="1"/>
          <w:numId w:val="0"/>
        </w:numPr>
        <w:tabs>
          <w:tab w:val="left" w:pos="0"/>
        </w:tabs>
        <w:jc w:val="center"/>
        <w:outlineLvl w:val="1"/>
        <w:rPr>
          <w:b/>
          <w:bCs/>
          <w:sz w:val="28"/>
        </w:rPr>
      </w:pPr>
    </w:p>
    <w:p w14:paraId="3320DE24" w14:textId="77777777" w:rsidR="0085542B" w:rsidRPr="007A488E" w:rsidRDefault="0085542B" w:rsidP="0085542B">
      <w:pPr>
        <w:tabs>
          <w:tab w:val="left" w:pos="0"/>
        </w:tabs>
      </w:pPr>
    </w:p>
    <w:p w14:paraId="0EF6DC14" w14:textId="77777777" w:rsidR="0085542B" w:rsidRPr="007A488E" w:rsidRDefault="0085542B" w:rsidP="0085542B">
      <w:pPr>
        <w:keepNext/>
        <w:numPr>
          <w:ilvl w:val="1"/>
          <w:numId w:val="0"/>
        </w:numPr>
        <w:tabs>
          <w:tab w:val="left" w:pos="0"/>
        </w:tabs>
        <w:jc w:val="center"/>
        <w:outlineLvl w:val="1"/>
        <w:rPr>
          <w:rFonts w:ascii="Arial" w:hAnsi="Arial"/>
          <w:b/>
          <w:bCs/>
          <w:sz w:val="30"/>
          <w:szCs w:val="30"/>
        </w:rPr>
      </w:pPr>
      <w:r w:rsidRPr="007A488E">
        <w:rPr>
          <w:rFonts w:ascii="Arial" w:hAnsi="Arial"/>
          <w:b/>
          <w:bCs/>
          <w:sz w:val="30"/>
          <w:szCs w:val="30"/>
        </w:rPr>
        <w:t>WÓJT GMINY  STARY  ZAMOŚĆ</w:t>
      </w:r>
    </w:p>
    <w:p w14:paraId="2F65AC4E" w14:textId="77777777" w:rsidR="0085542B" w:rsidRDefault="0085542B" w:rsidP="0085542B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8"/>
        </w:rPr>
      </w:pPr>
    </w:p>
    <w:p w14:paraId="6A8FF949" w14:textId="77777777" w:rsidR="0085542B" w:rsidRPr="00105881" w:rsidRDefault="0085542B" w:rsidP="0085542B">
      <w:pPr>
        <w:keepNext/>
        <w:tabs>
          <w:tab w:val="left" w:pos="0"/>
        </w:tabs>
        <w:jc w:val="both"/>
        <w:outlineLvl w:val="1"/>
        <w:rPr>
          <w:rFonts w:ascii="Arial" w:hAnsi="Arial" w:cs="Arial"/>
          <w:sz w:val="22"/>
          <w:szCs w:val="22"/>
        </w:rPr>
      </w:pPr>
      <w:r w:rsidRPr="00C26DB7">
        <w:rPr>
          <w:rFonts w:ascii="Arial" w:hAnsi="Arial" w:cs="Arial"/>
          <w:bCs/>
          <w:sz w:val="22"/>
          <w:szCs w:val="22"/>
        </w:rPr>
        <w:t xml:space="preserve">działając na podstawie przepisów ustawy z dnia 21 sierpnia 1997 r. o gospodarce nieruchomościami </w:t>
      </w:r>
      <w:r w:rsidRPr="00C26DB7">
        <w:rPr>
          <w:rFonts w:ascii="Arial" w:hAnsi="Arial" w:cs="Arial"/>
          <w:sz w:val="22"/>
          <w:szCs w:val="22"/>
        </w:rPr>
        <w:t>(</w:t>
      </w:r>
      <w:proofErr w:type="spellStart"/>
      <w:r w:rsidRPr="00C26DB7">
        <w:rPr>
          <w:rFonts w:ascii="Arial" w:hAnsi="Arial" w:cs="Arial"/>
          <w:sz w:val="22"/>
          <w:szCs w:val="22"/>
        </w:rPr>
        <w:t>t.j</w:t>
      </w:r>
      <w:proofErr w:type="spellEnd"/>
      <w:r w:rsidRPr="00C26DB7">
        <w:rPr>
          <w:rFonts w:ascii="Arial" w:hAnsi="Arial" w:cs="Arial"/>
          <w:sz w:val="22"/>
          <w:szCs w:val="22"/>
        </w:rPr>
        <w:t xml:space="preserve">. </w:t>
      </w:r>
      <w:r w:rsidRPr="00C26DB7">
        <w:rPr>
          <w:rFonts w:ascii="Arial" w:hAnsi="Arial" w:cs="Arial"/>
          <w:bCs/>
          <w:sz w:val="22"/>
          <w:szCs w:val="22"/>
          <w:lang w:eastAsia="pl-PL"/>
        </w:rPr>
        <w:t>Dz.U.2023.344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 z </w:t>
      </w:r>
      <w:proofErr w:type="spellStart"/>
      <w:r>
        <w:rPr>
          <w:rFonts w:ascii="Arial" w:hAnsi="Arial" w:cs="Arial"/>
          <w:bCs/>
          <w:sz w:val="22"/>
          <w:szCs w:val="22"/>
          <w:lang w:eastAsia="pl-PL"/>
        </w:rPr>
        <w:t>późn</w:t>
      </w:r>
      <w:proofErr w:type="spellEnd"/>
      <w:r>
        <w:rPr>
          <w:rFonts w:ascii="Arial" w:hAnsi="Arial" w:cs="Arial"/>
          <w:bCs/>
          <w:sz w:val="22"/>
          <w:szCs w:val="22"/>
          <w:lang w:eastAsia="pl-PL"/>
        </w:rPr>
        <w:t>. zm.</w:t>
      </w:r>
      <w:r w:rsidRPr="00C26DB7">
        <w:rPr>
          <w:rFonts w:ascii="Arial" w:hAnsi="Arial" w:cs="Arial"/>
          <w:sz w:val="22"/>
          <w:szCs w:val="22"/>
        </w:rPr>
        <w:t>) i rozporządzenia Rady Ministrów z dnia 14 września 2004 r. w sprawie sposobu i trybu przeprowadzania przetargów oraz rokowań na zbycie nieruchomości (</w:t>
      </w:r>
      <w:proofErr w:type="spellStart"/>
      <w:r w:rsidRPr="00C26DB7">
        <w:rPr>
          <w:rFonts w:ascii="Arial" w:hAnsi="Arial" w:cs="Arial"/>
          <w:sz w:val="22"/>
          <w:szCs w:val="22"/>
        </w:rPr>
        <w:t>t.j</w:t>
      </w:r>
      <w:proofErr w:type="spellEnd"/>
      <w:r w:rsidRPr="00C26DB7">
        <w:rPr>
          <w:rFonts w:ascii="Arial" w:hAnsi="Arial" w:cs="Arial"/>
          <w:sz w:val="22"/>
          <w:szCs w:val="22"/>
        </w:rPr>
        <w:t xml:space="preserve">. </w:t>
      </w:r>
      <w:r w:rsidRPr="00C26DB7">
        <w:rPr>
          <w:rFonts w:ascii="Arial" w:hAnsi="Arial" w:cs="Arial"/>
          <w:bCs/>
          <w:sz w:val="22"/>
          <w:szCs w:val="22"/>
          <w:lang w:eastAsia="pl-PL"/>
        </w:rPr>
        <w:t>Dz.U.2021.2213</w:t>
      </w:r>
      <w:r w:rsidRPr="00105881">
        <w:rPr>
          <w:rFonts w:ascii="Arial" w:hAnsi="Arial" w:cs="Arial"/>
          <w:sz w:val="22"/>
          <w:szCs w:val="22"/>
        </w:rPr>
        <w:t>)</w:t>
      </w:r>
    </w:p>
    <w:p w14:paraId="305B5444" w14:textId="77777777" w:rsidR="0085542B" w:rsidRPr="007A488E" w:rsidRDefault="0085542B" w:rsidP="0085542B"/>
    <w:p w14:paraId="3ABC7A03" w14:textId="77777777" w:rsidR="0085542B" w:rsidRPr="00105881" w:rsidRDefault="0085542B" w:rsidP="0085542B">
      <w:pPr>
        <w:tabs>
          <w:tab w:val="left" w:pos="-18016"/>
        </w:tabs>
        <w:ind w:left="720"/>
        <w:jc w:val="center"/>
        <w:rPr>
          <w:rFonts w:ascii="Arial" w:hAnsi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podaje do publicznej wiadomości</w:t>
      </w:r>
      <w:r w:rsidRPr="00105881">
        <w:rPr>
          <w:rFonts w:ascii="Arial" w:hAnsi="Arial"/>
          <w:b/>
          <w:bCs/>
          <w:sz w:val="28"/>
          <w:szCs w:val="28"/>
        </w:rPr>
        <w:t>,</w:t>
      </w:r>
    </w:p>
    <w:p w14:paraId="6BA19F9A" w14:textId="77777777" w:rsidR="0085542B" w:rsidRPr="007A488E" w:rsidRDefault="0085542B" w:rsidP="0085542B">
      <w:pPr>
        <w:tabs>
          <w:tab w:val="left" w:pos="-18016"/>
        </w:tabs>
        <w:ind w:left="720"/>
        <w:jc w:val="both"/>
        <w:rPr>
          <w:rFonts w:ascii="Arial" w:hAnsi="Arial"/>
          <w:sz w:val="24"/>
        </w:rPr>
      </w:pPr>
    </w:p>
    <w:p w14:paraId="3274C0F8" w14:textId="77777777" w:rsidR="0085542B" w:rsidRPr="00105881" w:rsidRDefault="0085542B" w:rsidP="0085542B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7A488E">
        <w:rPr>
          <w:rFonts w:ascii="Arial" w:hAnsi="Arial"/>
          <w:b/>
          <w:bCs/>
          <w:sz w:val="24"/>
        </w:rPr>
        <w:tab/>
      </w:r>
      <w:r w:rsidRPr="00105881">
        <w:rPr>
          <w:rFonts w:ascii="Arial" w:hAnsi="Arial" w:cs="Arial"/>
          <w:b/>
          <w:bCs/>
          <w:sz w:val="22"/>
          <w:szCs w:val="22"/>
        </w:rPr>
        <w:t xml:space="preserve">że w dniu </w:t>
      </w:r>
      <w:r>
        <w:rPr>
          <w:rFonts w:ascii="Arial" w:hAnsi="Arial" w:cs="Arial"/>
          <w:b/>
          <w:bCs/>
          <w:sz w:val="22"/>
          <w:szCs w:val="22"/>
        </w:rPr>
        <w:t>29.05.2024 r.</w:t>
      </w:r>
      <w:r w:rsidRPr="00105881">
        <w:rPr>
          <w:rFonts w:ascii="Arial" w:hAnsi="Arial" w:cs="Arial"/>
          <w:b/>
          <w:bCs/>
          <w:sz w:val="22"/>
          <w:szCs w:val="22"/>
        </w:rPr>
        <w:t xml:space="preserve"> o godz. </w:t>
      </w:r>
      <w:r>
        <w:rPr>
          <w:rFonts w:ascii="Arial" w:hAnsi="Arial" w:cs="Arial"/>
          <w:b/>
          <w:bCs/>
          <w:sz w:val="22"/>
          <w:szCs w:val="22"/>
        </w:rPr>
        <w:t>12</w:t>
      </w:r>
      <w:r w:rsidRPr="00105881">
        <w:rPr>
          <w:rFonts w:ascii="Arial" w:hAnsi="Arial" w:cs="Arial"/>
          <w:b/>
          <w:bCs/>
          <w:sz w:val="22"/>
          <w:szCs w:val="22"/>
        </w:rPr>
        <w:t xml:space="preserve">°° w lokalu Urzędu Gminy Stary Zamość odbędzie się pierwszy przetarg ustny nieograniczony na wynajem budynku </w:t>
      </w:r>
      <w:r>
        <w:rPr>
          <w:rFonts w:ascii="Arial" w:hAnsi="Arial" w:cs="Arial"/>
          <w:b/>
          <w:bCs/>
          <w:sz w:val="22"/>
          <w:szCs w:val="22"/>
        </w:rPr>
        <w:t xml:space="preserve">jednokondygnacyjnego usytuowanego </w:t>
      </w:r>
      <w:r w:rsidRPr="00105881">
        <w:rPr>
          <w:rFonts w:ascii="Arial" w:hAnsi="Arial" w:cs="Arial"/>
          <w:b/>
          <w:sz w:val="22"/>
          <w:szCs w:val="22"/>
        </w:rPr>
        <w:t>na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105881">
        <w:rPr>
          <w:rFonts w:ascii="Arial" w:hAnsi="Arial" w:cs="Arial"/>
          <w:b/>
          <w:sz w:val="22"/>
          <w:szCs w:val="22"/>
        </w:rPr>
        <w:t xml:space="preserve">działce nr </w:t>
      </w:r>
      <w:r>
        <w:rPr>
          <w:rFonts w:ascii="Arial" w:hAnsi="Arial" w:cs="Arial"/>
          <w:b/>
          <w:sz w:val="22"/>
          <w:szCs w:val="22"/>
        </w:rPr>
        <w:t>102/2</w:t>
      </w:r>
      <w:r w:rsidRPr="00105881">
        <w:rPr>
          <w:rFonts w:ascii="Arial" w:hAnsi="Arial" w:cs="Arial"/>
          <w:b/>
          <w:sz w:val="22"/>
          <w:szCs w:val="22"/>
        </w:rPr>
        <w:t xml:space="preserve"> w obrębie</w:t>
      </w:r>
      <w:r>
        <w:rPr>
          <w:rFonts w:ascii="Arial" w:hAnsi="Arial" w:cs="Arial"/>
          <w:b/>
          <w:sz w:val="22"/>
          <w:szCs w:val="22"/>
        </w:rPr>
        <w:t xml:space="preserve"> Wierzba</w:t>
      </w:r>
      <w:r w:rsidRPr="00105881">
        <w:rPr>
          <w:rFonts w:ascii="Arial" w:hAnsi="Arial" w:cs="Arial"/>
          <w:sz w:val="22"/>
          <w:szCs w:val="22"/>
        </w:rPr>
        <w:t xml:space="preserve">, </w:t>
      </w:r>
      <w:r w:rsidRPr="00105881">
        <w:rPr>
          <w:rFonts w:ascii="Arial" w:hAnsi="Arial" w:cs="Arial"/>
          <w:b/>
          <w:sz w:val="22"/>
          <w:szCs w:val="22"/>
        </w:rPr>
        <w:t>stanowiącego własność Gminy Stary Zamość.</w:t>
      </w:r>
    </w:p>
    <w:p w14:paraId="441BC4D5" w14:textId="77777777" w:rsidR="0085542B" w:rsidRPr="006209CE" w:rsidRDefault="0085542B" w:rsidP="0085542B">
      <w:pPr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  <w:r w:rsidRPr="006209CE">
        <w:rPr>
          <w:rFonts w:ascii="Arial" w:hAnsi="Arial" w:cs="Arial"/>
          <w:bCs/>
          <w:sz w:val="22"/>
          <w:szCs w:val="22"/>
        </w:rPr>
        <w:t xml:space="preserve">Działka nr </w:t>
      </w:r>
      <w:r>
        <w:rPr>
          <w:rFonts w:ascii="Arial" w:hAnsi="Arial" w:cs="Arial"/>
          <w:sz w:val="22"/>
          <w:szCs w:val="22"/>
        </w:rPr>
        <w:t>102/2</w:t>
      </w:r>
      <w:r w:rsidRPr="006209CE">
        <w:rPr>
          <w:rFonts w:ascii="Arial" w:hAnsi="Arial" w:cs="Arial"/>
          <w:sz w:val="22"/>
          <w:szCs w:val="22"/>
        </w:rPr>
        <w:t xml:space="preserve"> jest wolna od obciążeń, po</w:t>
      </w:r>
      <w:r>
        <w:rPr>
          <w:rFonts w:ascii="Arial" w:hAnsi="Arial" w:cs="Arial"/>
          <w:sz w:val="22"/>
          <w:szCs w:val="22"/>
        </w:rPr>
        <w:t xml:space="preserve">siada założoną księgę wieczystą </w:t>
      </w:r>
      <w:r w:rsidRPr="006209CE">
        <w:rPr>
          <w:rFonts w:ascii="Arial" w:hAnsi="Arial" w:cs="Arial"/>
          <w:sz w:val="22"/>
          <w:szCs w:val="22"/>
        </w:rPr>
        <w:t>nr ZA1Z/000</w:t>
      </w:r>
      <w:r>
        <w:rPr>
          <w:rFonts w:ascii="Arial" w:hAnsi="Arial" w:cs="Arial"/>
          <w:sz w:val="22"/>
          <w:szCs w:val="22"/>
        </w:rPr>
        <w:t>56259</w:t>
      </w:r>
      <w:r w:rsidRPr="006209CE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3</w:t>
      </w:r>
      <w:r w:rsidRPr="006209CE">
        <w:rPr>
          <w:rFonts w:ascii="Arial" w:hAnsi="Arial" w:cs="Arial"/>
          <w:sz w:val="22"/>
          <w:szCs w:val="22"/>
        </w:rPr>
        <w:t>.</w:t>
      </w:r>
    </w:p>
    <w:p w14:paraId="785AF7F1" w14:textId="77777777" w:rsidR="0085542B" w:rsidRPr="00105881" w:rsidRDefault="0085542B" w:rsidP="0085542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105881">
        <w:rPr>
          <w:rFonts w:ascii="Arial" w:hAnsi="Arial" w:cs="Arial"/>
          <w:bCs/>
          <w:sz w:val="22"/>
          <w:szCs w:val="22"/>
        </w:rPr>
        <w:t>Przedmiotem przetargu</w:t>
      </w:r>
      <w:r>
        <w:rPr>
          <w:rFonts w:ascii="Arial" w:hAnsi="Arial" w:cs="Arial"/>
          <w:bCs/>
          <w:sz w:val="22"/>
          <w:szCs w:val="22"/>
        </w:rPr>
        <w:t xml:space="preserve"> jest</w:t>
      </w:r>
      <w:r w:rsidRPr="0010588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budynek</w:t>
      </w:r>
      <w:r w:rsidRPr="00105881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jednokondygnacyjny</w:t>
      </w:r>
      <w:r w:rsidRPr="00105881">
        <w:rPr>
          <w:rFonts w:ascii="Arial" w:hAnsi="Arial" w:cs="Arial"/>
          <w:bCs/>
          <w:sz w:val="22"/>
          <w:szCs w:val="22"/>
        </w:rPr>
        <w:t xml:space="preserve"> o pow. </w:t>
      </w:r>
      <w:r>
        <w:rPr>
          <w:rFonts w:ascii="Arial" w:hAnsi="Arial" w:cs="Arial"/>
          <w:bCs/>
          <w:sz w:val="22"/>
          <w:szCs w:val="22"/>
        </w:rPr>
        <w:t>50</w:t>
      </w:r>
      <w:r w:rsidRPr="00105881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00 </w:t>
      </w:r>
      <w:r w:rsidRPr="00105881">
        <w:rPr>
          <w:rFonts w:ascii="Arial" w:hAnsi="Arial" w:cs="Arial"/>
          <w:bCs/>
          <w:sz w:val="22"/>
          <w:szCs w:val="22"/>
        </w:rPr>
        <w:t>m² oraz przyległy grunt</w:t>
      </w:r>
      <w:r>
        <w:rPr>
          <w:rFonts w:ascii="Arial" w:hAnsi="Arial" w:cs="Arial"/>
          <w:bCs/>
          <w:sz w:val="22"/>
          <w:szCs w:val="22"/>
        </w:rPr>
        <w:t xml:space="preserve"> o</w:t>
      </w:r>
      <w:r w:rsidRPr="00105881">
        <w:rPr>
          <w:rFonts w:ascii="Arial" w:hAnsi="Arial" w:cs="Arial"/>
          <w:bCs/>
          <w:sz w:val="22"/>
          <w:szCs w:val="22"/>
        </w:rPr>
        <w:t xml:space="preserve"> pow. </w:t>
      </w:r>
      <w:r>
        <w:rPr>
          <w:rFonts w:ascii="Arial" w:hAnsi="Arial" w:cs="Arial"/>
          <w:bCs/>
          <w:sz w:val="22"/>
          <w:szCs w:val="22"/>
        </w:rPr>
        <w:t>0,0791 ha</w:t>
      </w:r>
      <w:r w:rsidRPr="00105881">
        <w:rPr>
          <w:rFonts w:ascii="Arial" w:hAnsi="Arial" w:cs="Arial"/>
          <w:bCs/>
          <w:sz w:val="22"/>
          <w:szCs w:val="22"/>
        </w:rPr>
        <w:t>, przeznaczon</w:t>
      </w:r>
      <w:r>
        <w:rPr>
          <w:rFonts w:ascii="Arial" w:hAnsi="Arial" w:cs="Arial"/>
          <w:bCs/>
          <w:sz w:val="22"/>
          <w:szCs w:val="22"/>
        </w:rPr>
        <w:t>e</w:t>
      </w:r>
      <w:r w:rsidRPr="00105881">
        <w:rPr>
          <w:rFonts w:ascii="Arial" w:hAnsi="Arial" w:cs="Arial"/>
          <w:bCs/>
          <w:sz w:val="22"/>
          <w:szCs w:val="22"/>
        </w:rPr>
        <w:t xml:space="preserve"> do prowadzenia działalności gospodarczej,</w:t>
      </w:r>
      <w:r>
        <w:rPr>
          <w:rFonts w:ascii="Arial" w:hAnsi="Arial" w:cs="Arial"/>
          <w:bCs/>
          <w:sz w:val="22"/>
          <w:szCs w:val="22"/>
        </w:rPr>
        <w:t xml:space="preserve"> podane</w:t>
      </w:r>
      <w:r w:rsidRPr="00105881">
        <w:rPr>
          <w:rFonts w:ascii="Arial" w:hAnsi="Arial" w:cs="Arial"/>
          <w:bCs/>
          <w:sz w:val="22"/>
          <w:szCs w:val="22"/>
        </w:rPr>
        <w:t xml:space="preserve"> w wykazie wywieszonym w dniu </w:t>
      </w:r>
      <w:r>
        <w:rPr>
          <w:rFonts w:ascii="Arial" w:hAnsi="Arial" w:cs="Arial"/>
          <w:bCs/>
          <w:sz w:val="22"/>
          <w:szCs w:val="22"/>
        </w:rPr>
        <w:t>25.03.2024 r.</w:t>
      </w:r>
      <w:r w:rsidRPr="00105881">
        <w:rPr>
          <w:rFonts w:ascii="Arial" w:hAnsi="Arial" w:cs="Arial"/>
          <w:bCs/>
          <w:sz w:val="22"/>
          <w:szCs w:val="22"/>
        </w:rPr>
        <w:t xml:space="preserve"> </w:t>
      </w:r>
      <w:r w:rsidRPr="00105881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 stronie BIP, tablicy ogłoszeń </w:t>
      </w:r>
      <w:r w:rsidRPr="00105881">
        <w:rPr>
          <w:rFonts w:ascii="Arial" w:hAnsi="Arial" w:cs="Arial"/>
          <w:sz w:val="22"/>
          <w:szCs w:val="22"/>
        </w:rPr>
        <w:t xml:space="preserve">w siedzibie Urzędu Gminy Stary Zamość oraz w miejscowości </w:t>
      </w:r>
      <w:r>
        <w:rPr>
          <w:rFonts w:ascii="Arial" w:hAnsi="Arial" w:cs="Arial"/>
          <w:sz w:val="22"/>
          <w:szCs w:val="22"/>
        </w:rPr>
        <w:t>Wierzba</w:t>
      </w:r>
      <w:r w:rsidRPr="00105881">
        <w:rPr>
          <w:rFonts w:ascii="Arial" w:hAnsi="Arial" w:cs="Arial"/>
          <w:sz w:val="22"/>
          <w:szCs w:val="22"/>
        </w:rPr>
        <w:t xml:space="preserve">. Informacja o zamieszczonym wykazie podana została w Kronice Tygodnia w dniu </w:t>
      </w:r>
      <w:r>
        <w:rPr>
          <w:rFonts w:ascii="Arial" w:hAnsi="Arial" w:cs="Arial"/>
          <w:sz w:val="22"/>
          <w:szCs w:val="22"/>
        </w:rPr>
        <w:t>26.03.2024 r.</w:t>
      </w:r>
    </w:p>
    <w:p w14:paraId="54E6CD37" w14:textId="77777777" w:rsidR="0085542B" w:rsidRPr="00105881" w:rsidRDefault="0085542B" w:rsidP="0085542B">
      <w:pPr>
        <w:tabs>
          <w:tab w:val="left" w:pos="720"/>
        </w:tabs>
        <w:jc w:val="both"/>
        <w:rPr>
          <w:rFonts w:ascii="Arial" w:hAnsi="Arial" w:cs="Arial"/>
          <w:bCs/>
          <w:sz w:val="22"/>
          <w:szCs w:val="22"/>
        </w:rPr>
      </w:pPr>
    </w:p>
    <w:p w14:paraId="355B89C7" w14:textId="77777777" w:rsidR="0085542B" w:rsidRDefault="0085542B" w:rsidP="0085542B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05881">
        <w:rPr>
          <w:rFonts w:ascii="Arial" w:hAnsi="Arial" w:cs="Arial"/>
          <w:b/>
          <w:bCs/>
          <w:sz w:val="22"/>
          <w:szCs w:val="22"/>
        </w:rPr>
        <w:t xml:space="preserve">Wywoławcza wysokość czynszu </w:t>
      </w:r>
      <w:r>
        <w:rPr>
          <w:rFonts w:ascii="Arial" w:hAnsi="Arial" w:cs="Arial"/>
          <w:b/>
          <w:bCs/>
          <w:sz w:val="22"/>
          <w:szCs w:val="22"/>
        </w:rPr>
        <w:t>50</w:t>
      </w:r>
      <w:r w:rsidRPr="00105881">
        <w:rPr>
          <w:rFonts w:ascii="Arial" w:hAnsi="Arial" w:cs="Arial"/>
          <w:b/>
          <w:bCs/>
          <w:sz w:val="22"/>
          <w:szCs w:val="22"/>
        </w:rPr>
        <w:t xml:space="preserve">0,00 zł brutto miesięcznie za </w:t>
      </w:r>
      <w:r>
        <w:rPr>
          <w:rFonts w:ascii="Arial" w:hAnsi="Arial" w:cs="Arial"/>
          <w:b/>
          <w:bCs/>
          <w:sz w:val="22"/>
          <w:szCs w:val="22"/>
        </w:rPr>
        <w:t xml:space="preserve">50,00 </w:t>
      </w:r>
      <w:r w:rsidRPr="00105881">
        <w:rPr>
          <w:rFonts w:ascii="Arial" w:hAnsi="Arial" w:cs="Arial"/>
          <w:b/>
          <w:bCs/>
          <w:sz w:val="22"/>
          <w:szCs w:val="22"/>
        </w:rPr>
        <w:t>m² powierzchni użytkowej budynku.</w:t>
      </w:r>
    </w:p>
    <w:p w14:paraId="13C1661F" w14:textId="77777777" w:rsidR="0085542B" w:rsidRPr="006209CE" w:rsidRDefault="0085542B" w:rsidP="0085542B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7D776A08" w14:textId="77777777" w:rsidR="0085542B" w:rsidRDefault="0085542B" w:rsidP="0085542B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05881">
        <w:rPr>
          <w:rFonts w:ascii="Arial" w:hAnsi="Arial" w:cs="Arial"/>
          <w:b/>
          <w:bCs/>
          <w:sz w:val="22"/>
          <w:szCs w:val="22"/>
        </w:rPr>
        <w:tab/>
        <w:t>Warunkiem przystąpienia do przetargu jest :</w:t>
      </w:r>
    </w:p>
    <w:p w14:paraId="692BACA4" w14:textId="77777777" w:rsidR="0085542B" w:rsidRPr="00105881" w:rsidRDefault="0085542B" w:rsidP="0085542B">
      <w:pPr>
        <w:tabs>
          <w:tab w:val="left" w:pos="72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4B8AF39B" w14:textId="77777777" w:rsidR="0085542B" w:rsidRPr="00105881" w:rsidRDefault="0085542B" w:rsidP="0085542B">
      <w:pPr>
        <w:numPr>
          <w:ilvl w:val="0"/>
          <w:numId w:val="1"/>
        </w:numPr>
        <w:tabs>
          <w:tab w:val="left" w:pos="-18736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105881">
        <w:rPr>
          <w:rFonts w:ascii="Arial" w:hAnsi="Arial" w:cs="Arial"/>
          <w:b/>
          <w:bCs/>
          <w:sz w:val="22"/>
          <w:szCs w:val="22"/>
        </w:rPr>
        <w:t>brak jakichkolwiek zobowiązań finansowych wobec Gminy Stary Zamość</w:t>
      </w:r>
    </w:p>
    <w:p w14:paraId="2CB06DF5" w14:textId="77777777" w:rsidR="0085542B" w:rsidRPr="00B56059" w:rsidRDefault="0085542B" w:rsidP="0085542B">
      <w:pPr>
        <w:numPr>
          <w:ilvl w:val="0"/>
          <w:numId w:val="1"/>
        </w:numPr>
        <w:tabs>
          <w:tab w:val="left" w:pos="-18736"/>
        </w:tabs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</w:rPr>
        <w:t>wpłata wadium w wysokości 2</w:t>
      </w:r>
      <w:r w:rsidRPr="00105881">
        <w:rPr>
          <w:rFonts w:ascii="Arial" w:hAnsi="Arial" w:cs="Arial"/>
          <w:b/>
          <w:bCs/>
          <w:sz w:val="22"/>
          <w:szCs w:val="22"/>
        </w:rPr>
        <w:t xml:space="preserve">0% równowartości wysokości wywoławczej czynszu w terminie do </w:t>
      </w:r>
      <w:r>
        <w:rPr>
          <w:rFonts w:ascii="Arial" w:hAnsi="Arial" w:cs="Arial"/>
          <w:b/>
          <w:bCs/>
          <w:sz w:val="22"/>
          <w:szCs w:val="22"/>
        </w:rPr>
        <w:t>23.05.2024 r.</w:t>
      </w:r>
      <w:r w:rsidRPr="00105881">
        <w:rPr>
          <w:rFonts w:ascii="Arial" w:hAnsi="Arial" w:cs="Arial"/>
          <w:b/>
          <w:bCs/>
          <w:sz w:val="22"/>
          <w:szCs w:val="22"/>
        </w:rPr>
        <w:t xml:space="preserve"> na konto Urzędu Gminy Stary Zamość 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7771205" w14:textId="77777777" w:rsidR="0085542B" w:rsidRDefault="0085542B" w:rsidP="0085542B">
      <w:pPr>
        <w:tabs>
          <w:tab w:val="left" w:pos="-18736"/>
        </w:tabs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nr </w:t>
      </w:r>
      <w:r w:rsidRPr="00105881">
        <w:rPr>
          <w:rFonts w:ascii="Arial" w:hAnsi="Arial" w:cs="Arial"/>
          <w:b/>
          <w:bCs/>
          <w:sz w:val="22"/>
          <w:szCs w:val="22"/>
          <w:u w:val="single"/>
        </w:rPr>
        <w:t>18-9610-0002-0020-0420-2012-0014  BS IZBICA.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DFAFE43" w14:textId="77777777" w:rsidR="0085542B" w:rsidRPr="00ED5E39" w:rsidRDefault="0085542B" w:rsidP="0085542B">
      <w:pPr>
        <w:tabs>
          <w:tab w:val="left" w:pos="-18736"/>
        </w:tabs>
        <w:ind w:left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0F9563D" w14:textId="77777777" w:rsidR="0085542B" w:rsidRPr="00ED5E39" w:rsidRDefault="0085542B" w:rsidP="0085542B">
      <w:pPr>
        <w:tabs>
          <w:tab w:val="left" w:pos="-18736"/>
        </w:tabs>
        <w:ind w:left="72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ED5E39">
        <w:rPr>
          <w:rFonts w:ascii="Arial" w:hAnsi="Arial" w:cs="Arial"/>
          <w:b/>
          <w:sz w:val="22"/>
          <w:szCs w:val="22"/>
        </w:rPr>
        <w:t>Wniesien</w:t>
      </w:r>
      <w:r>
        <w:rPr>
          <w:rFonts w:ascii="Arial" w:hAnsi="Arial" w:cs="Arial"/>
          <w:b/>
          <w:sz w:val="22"/>
          <w:szCs w:val="22"/>
        </w:rPr>
        <w:t>ie wadium z zachowaniem terminu</w:t>
      </w:r>
      <w:r w:rsidRPr="00ED5E39">
        <w:rPr>
          <w:rFonts w:ascii="Arial" w:hAnsi="Arial" w:cs="Arial"/>
          <w:b/>
          <w:sz w:val="22"/>
          <w:szCs w:val="22"/>
        </w:rPr>
        <w:t>, uznane zostanie w przypadku wpływu kwoty wadium na konto Urzędu w w/w terminie.</w:t>
      </w:r>
    </w:p>
    <w:p w14:paraId="186E2C6B" w14:textId="77777777" w:rsidR="0085542B" w:rsidRPr="00105881" w:rsidRDefault="0085542B" w:rsidP="0085542B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5AAB892" w14:textId="77777777" w:rsidR="0085542B" w:rsidRPr="007A488E" w:rsidRDefault="0085542B" w:rsidP="0085542B">
      <w:pPr>
        <w:tabs>
          <w:tab w:val="left" w:pos="720"/>
        </w:tabs>
        <w:jc w:val="both"/>
        <w:rPr>
          <w:rFonts w:ascii="Arial" w:hAnsi="Arial"/>
          <w:sz w:val="22"/>
        </w:rPr>
      </w:pPr>
      <w:r w:rsidRPr="00105881">
        <w:rPr>
          <w:rFonts w:ascii="Arial" w:hAnsi="Arial" w:cs="Arial"/>
          <w:sz w:val="22"/>
          <w:szCs w:val="22"/>
        </w:rPr>
        <w:t xml:space="preserve">Wadium winno być wniesione w pieniądzu. </w:t>
      </w:r>
      <w:r w:rsidRPr="007A488E">
        <w:rPr>
          <w:rFonts w:ascii="Arial" w:hAnsi="Arial"/>
          <w:sz w:val="22"/>
        </w:rPr>
        <w:t>Wadium  wnies</w:t>
      </w:r>
      <w:r>
        <w:rPr>
          <w:rFonts w:ascii="Arial" w:hAnsi="Arial"/>
          <w:sz w:val="22"/>
        </w:rPr>
        <w:t>ione przez uczestnika przetargu</w:t>
      </w:r>
      <w:r w:rsidRPr="007A488E">
        <w:rPr>
          <w:rFonts w:ascii="Arial" w:hAnsi="Arial"/>
          <w:sz w:val="22"/>
        </w:rPr>
        <w:t>, który przetarg wygrał zostanie zaliczone na poczet ceny czyns</w:t>
      </w:r>
      <w:r>
        <w:rPr>
          <w:rFonts w:ascii="Arial" w:hAnsi="Arial"/>
          <w:sz w:val="22"/>
        </w:rPr>
        <w:t>zu najmu</w:t>
      </w:r>
      <w:r w:rsidRPr="007A488E">
        <w:rPr>
          <w:rFonts w:ascii="Arial" w:hAnsi="Arial"/>
          <w:sz w:val="22"/>
        </w:rPr>
        <w:t>, a w przypadku uchylenia się przez tę osobę od zawarcia umowy najmu, wadium przepada na rzecz gminy.</w:t>
      </w:r>
    </w:p>
    <w:p w14:paraId="11779F9E" w14:textId="77777777" w:rsidR="0085542B" w:rsidRPr="007A488E" w:rsidRDefault="0085542B" w:rsidP="0085542B">
      <w:pPr>
        <w:tabs>
          <w:tab w:val="left" w:pos="720"/>
        </w:tabs>
        <w:jc w:val="both"/>
        <w:rPr>
          <w:rFonts w:ascii="Arial" w:hAnsi="Arial"/>
          <w:sz w:val="24"/>
        </w:rPr>
      </w:pPr>
      <w:r w:rsidRPr="007A488E">
        <w:rPr>
          <w:rFonts w:ascii="Arial" w:hAnsi="Arial"/>
          <w:sz w:val="22"/>
        </w:rPr>
        <w:t>Pozostałym uczestnikom przetargu</w:t>
      </w:r>
      <w:r>
        <w:rPr>
          <w:rFonts w:ascii="Arial" w:hAnsi="Arial"/>
          <w:sz w:val="22"/>
        </w:rPr>
        <w:t xml:space="preserve"> </w:t>
      </w:r>
      <w:r w:rsidRPr="007A488E">
        <w:rPr>
          <w:rFonts w:ascii="Arial" w:hAnsi="Arial"/>
          <w:sz w:val="22"/>
        </w:rPr>
        <w:t>zostanie zwrócone niezwłocznie po zakończeniu</w:t>
      </w:r>
      <w:r>
        <w:rPr>
          <w:rFonts w:ascii="Arial" w:hAnsi="Arial"/>
          <w:sz w:val="22"/>
        </w:rPr>
        <w:t xml:space="preserve"> </w:t>
      </w:r>
      <w:r w:rsidRPr="007A488E">
        <w:rPr>
          <w:rFonts w:ascii="Arial" w:hAnsi="Arial"/>
          <w:sz w:val="22"/>
        </w:rPr>
        <w:t>przetargu.</w:t>
      </w:r>
      <w:r w:rsidRPr="007A488E">
        <w:rPr>
          <w:rFonts w:ascii="Arial" w:hAnsi="Arial"/>
          <w:sz w:val="24"/>
        </w:rPr>
        <w:t xml:space="preserve"> </w:t>
      </w:r>
    </w:p>
    <w:p w14:paraId="35333D6D" w14:textId="77777777" w:rsidR="0085542B" w:rsidRPr="00105881" w:rsidRDefault="0085542B" w:rsidP="0085542B">
      <w:pPr>
        <w:jc w:val="both"/>
        <w:rPr>
          <w:rFonts w:ascii="Arial" w:hAnsi="Arial" w:cs="Arial"/>
          <w:sz w:val="22"/>
          <w:szCs w:val="22"/>
        </w:rPr>
      </w:pPr>
      <w:r w:rsidRPr="00105881">
        <w:rPr>
          <w:rFonts w:ascii="Arial" w:hAnsi="Arial" w:cs="Arial"/>
          <w:sz w:val="22"/>
          <w:szCs w:val="22"/>
        </w:rPr>
        <w:t>Szczegółowych informacji można zasięgnąć pod n</w:t>
      </w:r>
      <w:r>
        <w:rPr>
          <w:rFonts w:ascii="Arial" w:hAnsi="Arial" w:cs="Arial"/>
          <w:sz w:val="22"/>
          <w:szCs w:val="22"/>
        </w:rPr>
        <w:t>r</w:t>
      </w:r>
      <w:r w:rsidRPr="00105881">
        <w:rPr>
          <w:rFonts w:ascii="Arial" w:hAnsi="Arial" w:cs="Arial"/>
          <w:sz w:val="22"/>
          <w:szCs w:val="22"/>
        </w:rPr>
        <w:t xml:space="preserve"> tel. 084 616 42 42 lub w Urzędzie Gminy.</w:t>
      </w:r>
    </w:p>
    <w:p w14:paraId="09C84DF3" w14:textId="77777777" w:rsidR="0085542B" w:rsidRDefault="0085542B" w:rsidP="0085542B">
      <w:pPr>
        <w:jc w:val="both"/>
        <w:rPr>
          <w:rFonts w:ascii="Arial" w:hAnsi="Arial" w:cs="Arial"/>
          <w:sz w:val="22"/>
          <w:szCs w:val="22"/>
        </w:rPr>
      </w:pPr>
    </w:p>
    <w:p w14:paraId="4A7AC41E" w14:textId="77777777" w:rsidR="0085542B" w:rsidRDefault="0085542B" w:rsidP="0085542B">
      <w:pPr>
        <w:rPr>
          <w:rFonts w:ascii="Arial" w:hAnsi="Arial"/>
          <w:b/>
          <w:bCs/>
          <w:i/>
          <w:iCs/>
          <w:sz w:val="22"/>
        </w:rPr>
      </w:pPr>
    </w:p>
    <w:p w14:paraId="62C29966" w14:textId="77777777" w:rsidR="0085542B" w:rsidRPr="004F4D2B" w:rsidRDefault="0085542B" w:rsidP="0085542B">
      <w:pPr>
        <w:ind w:left="6372" w:firstLine="708"/>
        <w:rPr>
          <w:rFonts w:ascii="Arial" w:hAnsi="Arial"/>
          <w:b/>
          <w:bCs/>
          <w:i/>
          <w:iCs/>
          <w:sz w:val="22"/>
        </w:rPr>
      </w:pPr>
      <w:r w:rsidRPr="004F4D2B">
        <w:rPr>
          <w:rFonts w:ascii="Arial" w:hAnsi="Arial"/>
          <w:b/>
          <w:bCs/>
          <w:i/>
          <w:iCs/>
          <w:sz w:val="22"/>
        </w:rPr>
        <w:t>WÓJT  GMINY</w:t>
      </w:r>
    </w:p>
    <w:p w14:paraId="5E83CA79" w14:textId="77777777" w:rsidR="0085542B" w:rsidRPr="004F4D2B" w:rsidRDefault="0085542B" w:rsidP="0085542B"/>
    <w:p w14:paraId="00FB7DCB" w14:textId="77777777" w:rsidR="0085542B" w:rsidRPr="004F4D2B" w:rsidRDefault="0085542B" w:rsidP="0085542B">
      <w:pPr>
        <w:rPr>
          <w:rFonts w:ascii="Arial" w:hAnsi="Arial"/>
          <w:b/>
          <w:bCs/>
          <w:i/>
          <w:iCs/>
          <w:sz w:val="22"/>
        </w:rPr>
      </w:pPr>
      <w:r>
        <w:rPr>
          <w:rFonts w:ascii="Arial" w:hAnsi="Arial"/>
          <w:b/>
          <w:bCs/>
          <w:i/>
          <w:iCs/>
          <w:sz w:val="22"/>
        </w:rPr>
        <w:tab/>
      </w:r>
      <w:r>
        <w:rPr>
          <w:rFonts w:ascii="Arial" w:hAnsi="Arial"/>
          <w:b/>
          <w:bCs/>
          <w:i/>
          <w:iCs/>
          <w:sz w:val="22"/>
        </w:rPr>
        <w:tab/>
      </w:r>
      <w:r>
        <w:rPr>
          <w:rFonts w:ascii="Arial" w:hAnsi="Arial"/>
          <w:b/>
          <w:bCs/>
          <w:i/>
          <w:iCs/>
          <w:sz w:val="22"/>
        </w:rPr>
        <w:tab/>
      </w:r>
      <w:r>
        <w:rPr>
          <w:rFonts w:ascii="Arial" w:hAnsi="Arial"/>
          <w:b/>
          <w:bCs/>
          <w:i/>
          <w:iCs/>
          <w:sz w:val="22"/>
        </w:rPr>
        <w:tab/>
      </w:r>
      <w:r>
        <w:rPr>
          <w:rFonts w:ascii="Arial" w:hAnsi="Arial"/>
          <w:b/>
          <w:bCs/>
          <w:i/>
          <w:iCs/>
          <w:sz w:val="22"/>
        </w:rPr>
        <w:tab/>
      </w:r>
      <w:r>
        <w:rPr>
          <w:rFonts w:ascii="Arial" w:hAnsi="Arial"/>
          <w:b/>
          <w:bCs/>
          <w:i/>
          <w:iCs/>
          <w:sz w:val="22"/>
        </w:rPr>
        <w:tab/>
      </w:r>
      <w:r>
        <w:rPr>
          <w:rFonts w:ascii="Arial" w:hAnsi="Arial"/>
          <w:b/>
          <w:bCs/>
          <w:i/>
          <w:iCs/>
          <w:sz w:val="22"/>
        </w:rPr>
        <w:tab/>
        <w:t xml:space="preserve">         </w:t>
      </w:r>
      <w:r>
        <w:rPr>
          <w:rFonts w:ascii="Arial" w:hAnsi="Arial"/>
          <w:b/>
          <w:bCs/>
          <w:i/>
          <w:iCs/>
          <w:sz w:val="22"/>
        </w:rPr>
        <w:tab/>
      </w:r>
      <w:r>
        <w:rPr>
          <w:rFonts w:ascii="Arial" w:hAnsi="Arial"/>
          <w:b/>
          <w:bCs/>
          <w:i/>
          <w:iCs/>
          <w:sz w:val="22"/>
        </w:rPr>
        <w:tab/>
        <w:t xml:space="preserve"> </w:t>
      </w:r>
      <w:r w:rsidRPr="007A488E">
        <w:rPr>
          <w:rFonts w:ascii="Arial" w:hAnsi="Arial"/>
          <w:b/>
          <w:bCs/>
          <w:i/>
          <w:iCs/>
          <w:sz w:val="22"/>
        </w:rPr>
        <w:t>(-)</w:t>
      </w:r>
      <w:r w:rsidRPr="004F4D2B">
        <w:rPr>
          <w:rFonts w:ascii="Arial" w:hAnsi="Arial"/>
          <w:b/>
          <w:bCs/>
          <w:i/>
          <w:iCs/>
          <w:sz w:val="22"/>
        </w:rPr>
        <w:t xml:space="preserve">  Waldemar  Raczyński</w:t>
      </w:r>
    </w:p>
    <w:p w14:paraId="4B15958F" w14:textId="77777777" w:rsidR="0085542B" w:rsidRPr="004F4D2B" w:rsidRDefault="0085542B" w:rsidP="0085542B">
      <w:pPr>
        <w:jc w:val="center"/>
        <w:rPr>
          <w:b/>
          <w:bCs/>
          <w:sz w:val="28"/>
        </w:rPr>
      </w:pPr>
    </w:p>
    <w:p w14:paraId="16176D5D" w14:textId="77777777" w:rsidR="0085542B" w:rsidRPr="007A488E" w:rsidRDefault="0085542B" w:rsidP="0085542B">
      <w:pPr>
        <w:tabs>
          <w:tab w:val="left" w:pos="720"/>
        </w:tabs>
        <w:rPr>
          <w:rFonts w:ascii="Arial" w:hAnsi="Arial"/>
          <w:sz w:val="24"/>
        </w:rPr>
      </w:pPr>
    </w:p>
    <w:p w14:paraId="1BCB42A2" w14:textId="77777777" w:rsidR="0085542B" w:rsidRPr="007A488E" w:rsidRDefault="0085542B" w:rsidP="0085542B">
      <w:pPr>
        <w:tabs>
          <w:tab w:val="left" w:pos="720"/>
        </w:tabs>
        <w:rPr>
          <w:rFonts w:ascii="Arial" w:hAnsi="Arial"/>
          <w:sz w:val="24"/>
        </w:rPr>
      </w:pPr>
    </w:p>
    <w:p w14:paraId="5FC7FD04" w14:textId="77777777" w:rsidR="0085542B" w:rsidRPr="008D22B8" w:rsidRDefault="0085542B" w:rsidP="0085542B">
      <w:pPr>
        <w:tabs>
          <w:tab w:val="left" w:pos="720"/>
        </w:tabs>
        <w:rPr>
          <w:rFonts w:ascii="Arial" w:hAnsi="Arial"/>
          <w:b/>
          <w:bCs/>
          <w:i/>
          <w:iCs/>
          <w:sz w:val="22"/>
        </w:rPr>
      </w:pPr>
      <w:r w:rsidRPr="007A488E">
        <w:rPr>
          <w:rFonts w:ascii="Arial" w:hAnsi="Arial"/>
          <w:b/>
          <w:bCs/>
          <w:sz w:val="24"/>
        </w:rPr>
        <w:tab/>
      </w:r>
      <w:r w:rsidRPr="007A488E">
        <w:rPr>
          <w:rFonts w:ascii="Arial" w:hAnsi="Arial"/>
          <w:b/>
          <w:bCs/>
          <w:sz w:val="24"/>
        </w:rPr>
        <w:tab/>
      </w:r>
      <w:r w:rsidRPr="007A488E">
        <w:rPr>
          <w:rFonts w:ascii="Arial" w:hAnsi="Arial"/>
          <w:b/>
          <w:bCs/>
          <w:sz w:val="24"/>
        </w:rPr>
        <w:tab/>
      </w:r>
      <w:r w:rsidRPr="007A488E">
        <w:rPr>
          <w:rFonts w:ascii="Arial" w:hAnsi="Arial"/>
          <w:b/>
          <w:bCs/>
          <w:sz w:val="24"/>
        </w:rPr>
        <w:tab/>
      </w:r>
      <w:r w:rsidRPr="007A488E">
        <w:rPr>
          <w:rFonts w:ascii="Arial" w:hAnsi="Arial"/>
          <w:b/>
          <w:bCs/>
          <w:sz w:val="24"/>
        </w:rPr>
        <w:tab/>
      </w:r>
      <w:r w:rsidRPr="007A488E">
        <w:rPr>
          <w:rFonts w:ascii="Arial" w:hAnsi="Arial"/>
          <w:b/>
          <w:bCs/>
          <w:sz w:val="24"/>
        </w:rPr>
        <w:tab/>
      </w:r>
      <w:r w:rsidRPr="007A488E">
        <w:rPr>
          <w:rFonts w:ascii="Arial" w:hAnsi="Arial"/>
          <w:b/>
          <w:bCs/>
          <w:sz w:val="24"/>
        </w:rPr>
        <w:tab/>
      </w:r>
      <w:r w:rsidRPr="007A488E">
        <w:rPr>
          <w:rFonts w:ascii="Arial" w:hAnsi="Arial"/>
          <w:b/>
          <w:bCs/>
          <w:sz w:val="24"/>
        </w:rPr>
        <w:tab/>
      </w:r>
      <w:r w:rsidRPr="007A488E">
        <w:rPr>
          <w:rFonts w:ascii="Arial" w:hAnsi="Arial"/>
          <w:b/>
          <w:bCs/>
          <w:sz w:val="24"/>
        </w:rPr>
        <w:tab/>
      </w:r>
      <w:r w:rsidRPr="007A488E">
        <w:rPr>
          <w:rFonts w:ascii="Arial" w:hAnsi="Arial"/>
          <w:b/>
          <w:bCs/>
          <w:sz w:val="24"/>
        </w:rPr>
        <w:tab/>
      </w:r>
    </w:p>
    <w:p w14:paraId="16427D30" w14:textId="77777777" w:rsidR="0085542B" w:rsidRDefault="0085542B" w:rsidP="0085542B"/>
    <w:p w14:paraId="0FC96226" w14:textId="77777777" w:rsidR="0085542B" w:rsidRDefault="0085542B" w:rsidP="0085542B"/>
    <w:p w14:paraId="2CC7B58C" w14:textId="77777777" w:rsidR="006C137A" w:rsidRDefault="006C137A"/>
    <w:sectPr w:rsidR="006C137A" w:rsidSect="008C7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25765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42B"/>
    <w:rsid w:val="006C137A"/>
    <w:rsid w:val="0085542B"/>
    <w:rsid w:val="008C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C182C"/>
  <w15:chartTrackingRefBased/>
  <w15:docId w15:val="{D9183266-E278-4ABB-BDD5-E557F483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42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Mróz</dc:creator>
  <cp:keywords/>
  <dc:description/>
  <cp:lastModifiedBy>Joanna Mróz</cp:lastModifiedBy>
  <cp:revision>1</cp:revision>
  <dcterms:created xsi:type="dcterms:W3CDTF">2024-04-18T11:22:00Z</dcterms:created>
  <dcterms:modified xsi:type="dcterms:W3CDTF">2024-04-18T11:23:00Z</dcterms:modified>
</cp:coreProperties>
</file>