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356A6" w14:textId="72CE00BD" w:rsidR="0049141A" w:rsidRPr="00FB1DD5" w:rsidRDefault="0049141A" w:rsidP="0049141A">
      <w:pPr>
        <w:jc w:val="right"/>
        <w:rPr>
          <w:rFonts w:ascii="Arial" w:hAnsi="Arial" w:cs="Arial"/>
        </w:rPr>
      </w:pPr>
      <w:r w:rsidRPr="00FB1DD5">
        <w:rPr>
          <w:rFonts w:ascii="Arial" w:hAnsi="Arial" w:cs="Arial"/>
        </w:rPr>
        <w:t xml:space="preserve">Stary Zamość, </w:t>
      </w:r>
      <w:r>
        <w:rPr>
          <w:rFonts w:ascii="Arial" w:hAnsi="Arial" w:cs="Arial"/>
        </w:rPr>
        <w:t>2</w:t>
      </w:r>
      <w:r w:rsidR="005E22D5">
        <w:rPr>
          <w:rFonts w:ascii="Arial" w:hAnsi="Arial" w:cs="Arial"/>
        </w:rPr>
        <w:t>7</w:t>
      </w:r>
      <w:r w:rsidRPr="00A4066A">
        <w:rPr>
          <w:rFonts w:ascii="Arial" w:hAnsi="Arial" w:cs="Arial"/>
        </w:rPr>
        <w:t>.0</w:t>
      </w:r>
      <w:r w:rsidR="005E22D5">
        <w:rPr>
          <w:rFonts w:ascii="Arial" w:hAnsi="Arial" w:cs="Arial"/>
        </w:rPr>
        <w:t>3</w:t>
      </w:r>
      <w:r w:rsidRPr="00A4066A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A4066A">
        <w:rPr>
          <w:rFonts w:ascii="Arial" w:hAnsi="Arial" w:cs="Arial"/>
        </w:rPr>
        <w:t xml:space="preserve"> r.</w:t>
      </w:r>
    </w:p>
    <w:p w14:paraId="36EFD84D" w14:textId="77777777" w:rsidR="0049141A" w:rsidRDefault="0049141A" w:rsidP="0049141A">
      <w:pPr>
        <w:rPr>
          <w:rFonts w:ascii="Arial" w:hAnsi="Arial" w:cs="Arial"/>
        </w:rPr>
      </w:pPr>
    </w:p>
    <w:p w14:paraId="2A49CC14" w14:textId="77777777" w:rsidR="0049141A" w:rsidRPr="00FB1DD5" w:rsidRDefault="0049141A" w:rsidP="0049141A">
      <w:pPr>
        <w:rPr>
          <w:rFonts w:ascii="Arial" w:hAnsi="Arial" w:cs="Arial"/>
        </w:rPr>
      </w:pPr>
    </w:p>
    <w:p w14:paraId="6C26E764" w14:textId="77777777" w:rsidR="0049141A" w:rsidRPr="00FB1DD5" w:rsidRDefault="0049141A" w:rsidP="0049141A">
      <w:pPr>
        <w:spacing w:after="0" w:line="360" w:lineRule="auto"/>
        <w:jc w:val="center"/>
        <w:rPr>
          <w:rFonts w:ascii="Arial" w:hAnsi="Arial" w:cs="Arial"/>
          <w:b/>
        </w:rPr>
      </w:pPr>
      <w:r w:rsidRPr="00FB1DD5">
        <w:rPr>
          <w:rFonts w:ascii="Arial" w:hAnsi="Arial" w:cs="Arial"/>
          <w:b/>
        </w:rPr>
        <w:t xml:space="preserve">Informacja  o wyborze najkorzystniejszej oferty </w:t>
      </w:r>
    </w:p>
    <w:p w14:paraId="2B87D626" w14:textId="77777777" w:rsidR="0049141A" w:rsidRPr="00FB1DD5" w:rsidRDefault="0049141A" w:rsidP="0049141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52F3C29" w14:textId="32975B78" w:rsidR="0049141A" w:rsidRPr="00FB1DD5" w:rsidRDefault="0049141A" w:rsidP="0049141A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FB1DD5">
        <w:rPr>
          <w:rFonts w:ascii="Arial" w:eastAsia="Times New Roman" w:hAnsi="Arial" w:cs="Arial"/>
          <w:lang w:eastAsia="pl-PL"/>
        </w:rPr>
        <w:t xml:space="preserve">Dotyczy: usługa geodezyjna polegająca na rozgraniczeniu między działką </w:t>
      </w:r>
      <w:r w:rsidRPr="00A4066A">
        <w:rPr>
          <w:rFonts w:ascii="Arial" w:eastAsia="Times New Roman" w:hAnsi="Arial" w:cs="Arial"/>
          <w:lang w:eastAsia="pl-PL"/>
        </w:rPr>
        <w:t xml:space="preserve">nr </w:t>
      </w:r>
      <w:r w:rsidR="005E22D5">
        <w:rPr>
          <w:rFonts w:ascii="Arial" w:eastAsia="Times New Roman" w:hAnsi="Arial" w:cs="Arial"/>
          <w:lang w:eastAsia="pl-PL"/>
        </w:rPr>
        <w:t>868</w:t>
      </w:r>
      <w:r w:rsidRPr="00A4066A">
        <w:rPr>
          <w:rFonts w:ascii="Arial" w:eastAsia="Times New Roman" w:hAnsi="Arial" w:cs="Arial"/>
          <w:lang w:eastAsia="pl-PL"/>
        </w:rPr>
        <w:t xml:space="preserve"> a działką nr </w:t>
      </w:r>
      <w:r w:rsidR="005E22D5">
        <w:rPr>
          <w:rFonts w:ascii="Arial" w:eastAsia="Times New Roman" w:hAnsi="Arial" w:cs="Arial"/>
          <w:lang w:eastAsia="pl-PL"/>
        </w:rPr>
        <w:t>873</w:t>
      </w:r>
      <w:r w:rsidRPr="00A4066A">
        <w:rPr>
          <w:rFonts w:ascii="Arial" w:eastAsia="Times New Roman" w:hAnsi="Arial" w:cs="Arial"/>
          <w:lang w:eastAsia="pl-PL"/>
        </w:rPr>
        <w:t xml:space="preserve"> położonymi w obrębie </w:t>
      </w:r>
      <w:r w:rsidR="005E22D5">
        <w:rPr>
          <w:rFonts w:ascii="Arial" w:eastAsia="Times New Roman" w:hAnsi="Arial" w:cs="Arial"/>
          <w:lang w:eastAsia="pl-PL"/>
        </w:rPr>
        <w:t>Stary Zamość</w:t>
      </w:r>
      <w:r w:rsidRPr="00A4066A">
        <w:rPr>
          <w:rFonts w:ascii="Arial" w:eastAsia="Times New Roman" w:hAnsi="Arial" w:cs="Arial"/>
          <w:lang w:eastAsia="pl-PL"/>
        </w:rPr>
        <w:t>, gmina Stary Zamość</w:t>
      </w:r>
    </w:p>
    <w:p w14:paraId="5023A7E4" w14:textId="77777777" w:rsidR="0049141A" w:rsidRPr="00FB1DD5" w:rsidRDefault="0049141A" w:rsidP="0049141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2ECBC1C" w14:textId="77777777" w:rsidR="0049141A" w:rsidRPr="00FB1DD5" w:rsidRDefault="0049141A" w:rsidP="0049141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 xml:space="preserve">Gmina Stary Zamość informuje co następuje: </w:t>
      </w:r>
    </w:p>
    <w:p w14:paraId="4EF92F53" w14:textId="77777777" w:rsidR="0049141A" w:rsidRPr="00FB1DD5" w:rsidRDefault="0049141A" w:rsidP="00491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Przedmiotowe postępowanie zostało rozstrzygnięte.</w:t>
      </w:r>
    </w:p>
    <w:p w14:paraId="489962FD" w14:textId="636D5995" w:rsidR="0049141A" w:rsidRPr="00FB1DD5" w:rsidRDefault="0049141A" w:rsidP="00491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 xml:space="preserve">Za najkorzystniejszą uznano ofertę nr </w:t>
      </w:r>
      <w:r w:rsidR="005E22D5">
        <w:rPr>
          <w:rFonts w:ascii="Arial" w:eastAsia="Times New Roman" w:hAnsi="Arial" w:cs="Arial"/>
          <w:bCs/>
          <w:lang w:eastAsia="pl-PL"/>
        </w:rPr>
        <w:t>7</w:t>
      </w:r>
      <w:r w:rsidRPr="00FB1DD5">
        <w:rPr>
          <w:rFonts w:ascii="Arial" w:eastAsia="Times New Roman" w:hAnsi="Arial" w:cs="Arial"/>
          <w:bCs/>
          <w:lang w:eastAsia="pl-PL"/>
        </w:rPr>
        <w:t xml:space="preserve"> Wykonawcy, którym jest:</w:t>
      </w:r>
    </w:p>
    <w:p w14:paraId="3F775A9A" w14:textId="67FCBF90" w:rsidR="0049141A" w:rsidRPr="00A4066A" w:rsidRDefault="005E22D5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STANMAR Maria Stanisławek, Usługi Geodezyjne</w:t>
      </w:r>
    </w:p>
    <w:p w14:paraId="60DBA5DA" w14:textId="51165367" w:rsidR="0049141A" w:rsidRPr="00A4066A" w:rsidRDefault="005E22D5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Czwartek 22/29, 20-124 Lublin</w:t>
      </w:r>
    </w:p>
    <w:p w14:paraId="65768937" w14:textId="77777777" w:rsidR="0049141A" w:rsidRPr="00FB1DD5" w:rsidRDefault="0049141A" w:rsidP="00491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Uzasadnienie wyboru:</w:t>
      </w:r>
    </w:p>
    <w:p w14:paraId="2BDB58F4" w14:textId="77777777" w:rsidR="005E22D5" w:rsidRPr="005E22D5" w:rsidRDefault="0049141A" w:rsidP="005E22D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4066A">
        <w:rPr>
          <w:rFonts w:ascii="Arial" w:eastAsia="Times New Roman" w:hAnsi="Arial" w:cs="Arial"/>
          <w:bCs/>
          <w:lang w:eastAsia="pl-PL"/>
        </w:rPr>
        <w:t xml:space="preserve">W przedmiotowym postępowaniu złożono </w:t>
      </w:r>
      <w:r>
        <w:rPr>
          <w:rFonts w:ascii="Arial" w:eastAsia="Times New Roman" w:hAnsi="Arial" w:cs="Arial"/>
          <w:bCs/>
          <w:lang w:eastAsia="pl-PL"/>
        </w:rPr>
        <w:t>siedem</w:t>
      </w:r>
      <w:r w:rsidRPr="00A4066A">
        <w:rPr>
          <w:rFonts w:ascii="Arial" w:eastAsia="Times New Roman" w:hAnsi="Arial" w:cs="Arial"/>
          <w:bCs/>
          <w:lang w:eastAsia="pl-PL"/>
        </w:rPr>
        <w:t xml:space="preserve"> ofert. Wybrana oferta nr </w:t>
      </w:r>
      <w:r w:rsidR="005E22D5">
        <w:rPr>
          <w:rFonts w:ascii="Arial" w:eastAsia="Times New Roman" w:hAnsi="Arial" w:cs="Arial"/>
          <w:bCs/>
          <w:lang w:eastAsia="pl-PL"/>
        </w:rPr>
        <w:t>7</w:t>
      </w:r>
      <w:r w:rsidRPr="00A4066A">
        <w:rPr>
          <w:rFonts w:ascii="Arial" w:eastAsia="Times New Roman" w:hAnsi="Arial" w:cs="Arial"/>
          <w:bCs/>
          <w:lang w:eastAsia="pl-PL"/>
        </w:rPr>
        <w:t xml:space="preserve"> złożona została przez Wykonawcę: </w:t>
      </w:r>
      <w:r w:rsidR="005E22D5" w:rsidRPr="005E22D5">
        <w:rPr>
          <w:rFonts w:ascii="Arial" w:eastAsia="Times New Roman" w:hAnsi="Arial" w:cs="Arial"/>
          <w:bCs/>
          <w:lang w:eastAsia="pl-PL"/>
        </w:rPr>
        <w:t>STANMAR Maria Stanisławek, Usługi Geodezyjne</w:t>
      </w:r>
    </w:p>
    <w:p w14:paraId="18F054C5" w14:textId="77777777" w:rsidR="005E22D5" w:rsidRPr="005E22D5" w:rsidRDefault="005E22D5" w:rsidP="005E22D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5E22D5">
        <w:rPr>
          <w:rFonts w:ascii="Arial" w:eastAsia="Times New Roman" w:hAnsi="Arial" w:cs="Arial"/>
          <w:bCs/>
          <w:lang w:eastAsia="pl-PL"/>
        </w:rPr>
        <w:t>ul. Czwartek 22/29, 20-124 Lublin</w:t>
      </w:r>
    </w:p>
    <w:p w14:paraId="791CC2F2" w14:textId="74DAFD20" w:rsidR="0049141A" w:rsidRPr="00FB1DD5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Ww.</w:t>
      </w:r>
      <w:r w:rsidR="005E22D5">
        <w:rPr>
          <w:rFonts w:ascii="Arial" w:eastAsia="Times New Roman" w:hAnsi="Arial" w:cs="Arial"/>
          <w:bCs/>
          <w:lang w:eastAsia="pl-PL"/>
        </w:rPr>
        <w:t xml:space="preserve"> </w:t>
      </w:r>
      <w:r w:rsidRPr="00FB1DD5">
        <w:rPr>
          <w:rFonts w:ascii="Arial" w:eastAsia="Times New Roman" w:hAnsi="Arial" w:cs="Arial"/>
          <w:bCs/>
          <w:lang w:eastAsia="pl-PL"/>
        </w:rPr>
        <w:t xml:space="preserve">Wykonawca zaproponował najniższą cenę brutto za wykonanie usługi geodezyjnej - rozgraniczenie </w:t>
      </w:r>
      <w:r w:rsidRPr="00A4066A">
        <w:rPr>
          <w:rFonts w:ascii="Arial" w:eastAsia="Times New Roman" w:hAnsi="Arial" w:cs="Arial"/>
          <w:bCs/>
          <w:lang w:eastAsia="pl-PL"/>
        </w:rPr>
        <w:t xml:space="preserve">w obrębie </w:t>
      </w:r>
      <w:r w:rsidR="005E22D5">
        <w:rPr>
          <w:rFonts w:ascii="Arial" w:eastAsia="Times New Roman" w:hAnsi="Arial" w:cs="Arial"/>
          <w:bCs/>
          <w:lang w:eastAsia="pl-PL"/>
        </w:rPr>
        <w:t>Stary Zamość</w:t>
      </w:r>
      <w:r w:rsidRPr="00A4066A">
        <w:rPr>
          <w:rFonts w:ascii="Arial" w:eastAsia="Times New Roman" w:hAnsi="Arial" w:cs="Arial"/>
          <w:bCs/>
          <w:lang w:eastAsia="pl-PL"/>
        </w:rPr>
        <w:t xml:space="preserve"> między działką nr </w:t>
      </w:r>
      <w:r w:rsidR="005E22D5">
        <w:rPr>
          <w:rFonts w:ascii="Arial" w:eastAsia="Times New Roman" w:hAnsi="Arial" w:cs="Arial"/>
          <w:bCs/>
          <w:lang w:eastAsia="pl-PL"/>
        </w:rPr>
        <w:t>868</w:t>
      </w:r>
      <w:r w:rsidRPr="00A4066A">
        <w:rPr>
          <w:rFonts w:ascii="Arial" w:eastAsia="Times New Roman" w:hAnsi="Arial" w:cs="Arial"/>
          <w:bCs/>
          <w:lang w:eastAsia="pl-PL"/>
        </w:rPr>
        <w:t xml:space="preserve"> a </w:t>
      </w:r>
      <w:r w:rsidR="005E22D5">
        <w:rPr>
          <w:rFonts w:ascii="Arial" w:eastAsia="Times New Roman" w:hAnsi="Arial" w:cs="Arial"/>
          <w:bCs/>
          <w:lang w:eastAsia="pl-PL"/>
        </w:rPr>
        <w:t>873</w:t>
      </w:r>
      <w:r w:rsidRPr="00A4066A">
        <w:rPr>
          <w:rFonts w:ascii="Arial" w:eastAsia="Times New Roman" w:hAnsi="Arial" w:cs="Arial"/>
          <w:bCs/>
          <w:lang w:eastAsia="pl-PL"/>
        </w:rPr>
        <w:t>.</w:t>
      </w:r>
      <w:r w:rsidRPr="00FB1DD5">
        <w:rPr>
          <w:rFonts w:ascii="Arial" w:eastAsia="Times New Roman" w:hAnsi="Arial" w:cs="Arial"/>
          <w:bCs/>
          <w:lang w:eastAsia="pl-PL"/>
        </w:rPr>
        <w:t xml:space="preserve"> Ponadto oświadczył, </w:t>
      </w:r>
      <w:r>
        <w:rPr>
          <w:rFonts w:ascii="Arial" w:eastAsia="Times New Roman" w:hAnsi="Arial" w:cs="Arial"/>
          <w:bCs/>
          <w:lang w:eastAsia="pl-PL"/>
        </w:rPr>
        <w:t>ż</w:t>
      </w:r>
      <w:r w:rsidRPr="00FB1DD5">
        <w:rPr>
          <w:rFonts w:ascii="Arial" w:eastAsia="Times New Roman" w:hAnsi="Arial" w:cs="Arial"/>
          <w:bCs/>
          <w:lang w:eastAsia="pl-PL"/>
        </w:rPr>
        <w:t xml:space="preserve">e posiada uprawnienia geodezyjne w zakresie rozgraniczania nieruchomości. </w:t>
      </w:r>
    </w:p>
    <w:p w14:paraId="5F6FC5AF" w14:textId="77777777" w:rsidR="0049141A" w:rsidRPr="00FB1DD5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Mając powyższe na uwadze Zamawiający wybrał ofertę ww. Wykonawcy jako najkorzystniejszą pod względem przyjętych w ogłoszeniu tj. zapytaniu ofertowym kryteriów oceny ofert.</w:t>
      </w:r>
    </w:p>
    <w:p w14:paraId="5DFFA982" w14:textId="77777777" w:rsidR="0049141A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16BF63" w14:textId="77777777" w:rsidR="0049141A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7B906AA" w14:textId="77777777" w:rsidR="0049141A" w:rsidRPr="00FB1DD5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0418F75" w14:textId="77777777" w:rsidR="0049141A" w:rsidRPr="00FB1DD5" w:rsidRDefault="0049141A" w:rsidP="00491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B1DD5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                                                  WÓJT  GMINY</w:t>
      </w:r>
    </w:p>
    <w:p w14:paraId="2E296454" w14:textId="77777777" w:rsidR="0049141A" w:rsidRPr="00FB1DD5" w:rsidRDefault="0049141A" w:rsidP="00491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B1DD5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                                                   Waldemar  Raczyński</w:t>
      </w:r>
    </w:p>
    <w:p w14:paraId="04FAC8C8" w14:textId="77777777" w:rsidR="0049141A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F5411A" w14:textId="77777777" w:rsidR="0049141A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2CF4EE0" w14:textId="77777777" w:rsidR="0049141A" w:rsidRPr="008D2017" w:rsidRDefault="0049141A" w:rsidP="0049141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611A557" w14:textId="77777777" w:rsidR="0049141A" w:rsidRDefault="0049141A" w:rsidP="0049141A"/>
    <w:p w14:paraId="1D80C320" w14:textId="77777777" w:rsidR="006C137A" w:rsidRDefault="006C137A"/>
    <w:sectPr w:rsidR="006C137A" w:rsidSect="00B9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D8"/>
    <w:multiLevelType w:val="hybridMultilevel"/>
    <w:tmpl w:val="D3B8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A"/>
    <w:rsid w:val="0049141A"/>
    <w:rsid w:val="005E22D5"/>
    <w:rsid w:val="006C137A"/>
    <w:rsid w:val="00B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DA73"/>
  <w15:chartTrackingRefBased/>
  <w15:docId w15:val="{A9BBFECA-027E-428B-8CED-B20DE86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1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2</cp:revision>
  <dcterms:created xsi:type="dcterms:W3CDTF">2024-03-27T12:03:00Z</dcterms:created>
  <dcterms:modified xsi:type="dcterms:W3CDTF">2024-03-27T12:29:00Z</dcterms:modified>
</cp:coreProperties>
</file>