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E20B2" w14:textId="77777777" w:rsidR="00F24002" w:rsidRDefault="00F24002" w:rsidP="00F24002">
      <w:pPr>
        <w:pStyle w:val="Nagwek"/>
        <w:rPr>
          <w:rFonts w:ascii="Verdana" w:hAnsi="Verdana"/>
          <w:b/>
        </w:rPr>
      </w:pPr>
      <w:r>
        <w:rPr>
          <w:rFonts w:ascii="Verdana" w:hAnsi="Verdana"/>
          <w:b/>
        </w:rPr>
        <w:t>Zamawiający:</w:t>
      </w:r>
    </w:p>
    <w:p w14:paraId="364910DA" w14:textId="77777777" w:rsidR="00F24002" w:rsidRDefault="00F24002" w:rsidP="00F24002">
      <w:pPr>
        <w:pStyle w:val="Nagwek"/>
        <w:rPr>
          <w:rFonts w:ascii="Verdana" w:hAnsi="Verdana"/>
          <w:b/>
        </w:rPr>
      </w:pPr>
      <w:r>
        <w:rPr>
          <w:rFonts w:ascii="Verdana" w:hAnsi="Verdana"/>
          <w:b/>
        </w:rPr>
        <w:t>Gmina Stary Zamość</w:t>
      </w:r>
    </w:p>
    <w:p w14:paraId="2C1839E9" w14:textId="77777777" w:rsidR="00F24002" w:rsidRDefault="00F24002" w:rsidP="00F24002">
      <w:pPr>
        <w:pStyle w:val="Nagwek"/>
        <w:rPr>
          <w:rFonts w:ascii="Verdana" w:hAnsi="Verdana"/>
          <w:b/>
        </w:rPr>
      </w:pPr>
      <w:r>
        <w:rPr>
          <w:rFonts w:ascii="Verdana" w:hAnsi="Verdana"/>
          <w:b/>
        </w:rPr>
        <w:t>Stary Zamość 6</w:t>
      </w:r>
    </w:p>
    <w:p w14:paraId="38727AC2" w14:textId="77777777" w:rsidR="00F24002" w:rsidRDefault="00F24002" w:rsidP="00F24002">
      <w:pPr>
        <w:pStyle w:val="Nagwek"/>
        <w:rPr>
          <w:rFonts w:ascii="Verdana" w:hAnsi="Verdana"/>
          <w:b/>
        </w:rPr>
      </w:pPr>
      <w:r>
        <w:rPr>
          <w:rFonts w:ascii="Verdana" w:hAnsi="Verdana"/>
          <w:b/>
        </w:rPr>
        <w:t>22-417 Stary Zamość</w:t>
      </w:r>
    </w:p>
    <w:p w14:paraId="1ADC3986" w14:textId="7F5752AA" w:rsidR="00187088" w:rsidRDefault="003F46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Stary Zamość </w:t>
      </w:r>
      <w:r w:rsidR="00C44291">
        <w:t>18</w:t>
      </w:r>
      <w:r w:rsidR="000C5754">
        <w:t>.07.202</w:t>
      </w:r>
      <w:r w:rsidR="004D3571">
        <w:t>5</w:t>
      </w:r>
    </w:p>
    <w:p w14:paraId="0D978361" w14:textId="77777777" w:rsidR="00187088" w:rsidRDefault="00187088"/>
    <w:p w14:paraId="0897CE79" w14:textId="77777777" w:rsidR="000C5754" w:rsidRPr="000C5754" w:rsidRDefault="00187088" w:rsidP="000C5754">
      <w:pPr>
        <w:jc w:val="center"/>
        <w:rPr>
          <w:b/>
          <w:sz w:val="28"/>
          <w:szCs w:val="28"/>
        </w:rPr>
      </w:pPr>
      <w:r w:rsidRPr="000C5754">
        <w:rPr>
          <w:b/>
          <w:sz w:val="28"/>
          <w:szCs w:val="28"/>
        </w:rPr>
        <w:t>INFORMACJA O WYBORZE NAJKORZYSTNIEJSZEJ OFERTY CENOWEJ</w:t>
      </w:r>
    </w:p>
    <w:p w14:paraId="42D8AE35" w14:textId="3BCD47AB" w:rsidR="00181CA6" w:rsidRPr="00181CA6" w:rsidRDefault="00181CA6" w:rsidP="00181CA6">
      <w:pPr>
        <w:pStyle w:val="Akapitzlist"/>
        <w:spacing w:line="240" w:lineRule="auto"/>
        <w:rPr>
          <w:sz w:val="24"/>
          <w:szCs w:val="24"/>
        </w:rPr>
      </w:pPr>
      <w:r w:rsidRPr="00181CA6">
        <w:rPr>
          <w:sz w:val="24"/>
          <w:szCs w:val="24"/>
        </w:rPr>
        <w:t>Dotyczy: postępowania prowadzonego w trybie przetargu nieograniczonego na realizację zadania pn. „Dowóz i odwóz w okresie od 1 września 202</w:t>
      </w:r>
      <w:r w:rsidR="004D3571">
        <w:rPr>
          <w:sz w:val="24"/>
          <w:szCs w:val="24"/>
        </w:rPr>
        <w:t>5</w:t>
      </w:r>
      <w:r w:rsidRPr="00181CA6">
        <w:rPr>
          <w:sz w:val="24"/>
          <w:szCs w:val="24"/>
        </w:rPr>
        <w:t xml:space="preserve"> r. do 30 czerwca 202</w:t>
      </w:r>
      <w:r w:rsidR="004D3571">
        <w:rPr>
          <w:sz w:val="24"/>
          <w:szCs w:val="24"/>
        </w:rPr>
        <w:t>6</w:t>
      </w:r>
      <w:r w:rsidRPr="00181CA6">
        <w:rPr>
          <w:sz w:val="24"/>
          <w:szCs w:val="24"/>
        </w:rPr>
        <w:t xml:space="preserve"> r. z terenu gminy Stary Zamość (z miejsca zamieszkania) </w:t>
      </w:r>
      <w:r w:rsidR="004D3571">
        <w:rPr>
          <w:sz w:val="24"/>
          <w:szCs w:val="24"/>
        </w:rPr>
        <w:t>9</w:t>
      </w:r>
      <w:r w:rsidRPr="00181CA6">
        <w:rPr>
          <w:sz w:val="24"/>
          <w:szCs w:val="24"/>
        </w:rPr>
        <w:t xml:space="preserve"> dzieci posiadających orzeczenie o niepełnosprawności do placówek na terenie miasta</w:t>
      </w:r>
      <w:r w:rsidR="004D3571">
        <w:rPr>
          <w:sz w:val="24"/>
          <w:szCs w:val="24"/>
        </w:rPr>
        <w:t xml:space="preserve"> i gminy</w:t>
      </w:r>
      <w:r w:rsidRPr="00181CA6">
        <w:rPr>
          <w:sz w:val="24"/>
          <w:szCs w:val="24"/>
        </w:rPr>
        <w:t xml:space="preserve"> Zamość”. </w:t>
      </w:r>
    </w:p>
    <w:p w14:paraId="0D9FEE37" w14:textId="77777777" w:rsidR="00181CA6" w:rsidRDefault="00181CA6" w:rsidP="000C5754">
      <w:pPr>
        <w:pStyle w:val="Akapitzlist"/>
      </w:pPr>
    </w:p>
    <w:p w14:paraId="4B8267FB" w14:textId="77777777" w:rsidR="00181CA6" w:rsidRDefault="00181CA6" w:rsidP="000C5754">
      <w:pPr>
        <w:pStyle w:val="Akapitzlist"/>
      </w:pPr>
      <w:r>
        <w:t xml:space="preserve">Zamawiający - Gmina Stary Zamość, Stary Zamość 6, 22-417 Stary Zamość, informuje, co następuje: </w:t>
      </w:r>
    </w:p>
    <w:p w14:paraId="64DBE445" w14:textId="3A85FA7A" w:rsidR="000D6C91" w:rsidRDefault="00181CA6" w:rsidP="000D6C91">
      <w:pPr>
        <w:pStyle w:val="Akapitzlist"/>
        <w:numPr>
          <w:ilvl w:val="0"/>
          <w:numId w:val="2"/>
        </w:numPr>
      </w:pPr>
      <w:r>
        <w:t>Przedmiotowe postępowanie o udzielenie zamówienia publicznego zostało rozstrzygnięte. Za najkorzystn</w:t>
      </w:r>
      <w:r w:rsidR="003311AF">
        <w:t xml:space="preserve">iejszą cenowo uznano ofertę nr 2 </w:t>
      </w:r>
      <w:r>
        <w:t>- Wykonawcy, którym jest:</w:t>
      </w:r>
      <w:r w:rsidRPr="00181CA6">
        <w:t xml:space="preserve"> </w:t>
      </w:r>
      <w:r w:rsidR="00884787">
        <w:t xml:space="preserve"> </w:t>
      </w:r>
      <w:r w:rsidR="00A64C4A">
        <w:rPr>
          <w:rFonts w:ascii="TT188t00" w:hAnsi="TT188t00" w:cs="TT188t00"/>
        </w:rPr>
        <w:t>Katarzyna Markiewicz, ul. Zagrodowa 59, 22-400 Zamość</w:t>
      </w:r>
      <w:r w:rsidR="00A64C4A">
        <w:t xml:space="preserve">. </w:t>
      </w:r>
      <w:r>
        <w:t xml:space="preserve">Cena brutto najkorzystniejszej oferty: </w:t>
      </w:r>
      <w:r w:rsidR="00A64C4A">
        <w:t>3 769,60</w:t>
      </w:r>
      <w:r>
        <w:t xml:space="preserve"> zł</w:t>
      </w:r>
      <w:r w:rsidR="00A64C4A">
        <w:t xml:space="preserve"> za 1 tydzień dowozu</w:t>
      </w:r>
      <w:r>
        <w:t xml:space="preserve">.  </w:t>
      </w:r>
      <w:r w:rsidR="000D6C91">
        <w:t xml:space="preserve">                                                                          </w:t>
      </w:r>
      <w:r>
        <w:t xml:space="preserve"> 2. Oferty złożone przez Wykonawców w niniejszym postępowaniu: 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1020"/>
        <w:gridCol w:w="4529"/>
        <w:gridCol w:w="1559"/>
        <w:gridCol w:w="1098"/>
      </w:tblGrid>
      <w:tr w:rsidR="000D6C91" w14:paraId="58F873C0" w14:textId="77777777" w:rsidTr="00783B49">
        <w:tc>
          <w:tcPr>
            <w:tcW w:w="1020" w:type="dxa"/>
          </w:tcPr>
          <w:p w14:paraId="62D10DF8" w14:textId="77777777" w:rsidR="000D6C91" w:rsidRDefault="000D6C91" w:rsidP="000D6C91">
            <w:pPr>
              <w:pStyle w:val="Akapitzlist"/>
              <w:ind w:left="0"/>
            </w:pPr>
            <w:r>
              <w:t>Nr. Oferenta</w:t>
            </w:r>
          </w:p>
        </w:tc>
        <w:tc>
          <w:tcPr>
            <w:tcW w:w="4529" w:type="dxa"/>
          </w:tcPr>
          <w:p w14:paraId="0911DA4F" w14:textId="77777777" w:rsidR="000D6C91" w:rsidRDefault="000D6C91" w:rsidP="000D6C91">
            <w:pPr>
              <w:pStyle w:val="Akapitzlist"/>
              <w:ind w:left="0"/>
            </w:pPr>
            <w:r>
              <w:t>Nazwa i adres siedziby</w:t>
            </w:r>
          </w:p>
        </w:tc>
        <w:tc>
          <w:tcPr>
            <w:tcW w:w="1559" w:type="dxa"/>
          </w:tcPr>
          <w:p w14:paraId="0CF0BBCE" w14:textId="0049132F" w:rsidR="000D6C91" w:rsidRDefault="000D6C91" w:rsidP="000D6C91">
            <w:pPr>
              <w:pStyle w:val="Akapitzlist"/>
              <w:ind w:left="0"/>
            </w:pPr>
            <w:r>
              <w:t>Cena oferty brutto</w:t>
            </w:r>
            <w:r w:rsidR="00A64C4A">
              <w:t xml:space="preserve"> za 1 tydzień dowozu</w:t>
            </w:r>
          </w:p>
        </w:tc>
        <w:tc>
          <w:tcPr>
            <w:tcW w:w="1098" w:type="dxa"/>
          </w:tcPr>
          <w:p w14:paraId="0A617CAB" w14:textId="77777777" w:rsidR="000D6C91" w:rsidRDefault="000D6C91" w:rsidP="000D6C91">
            <w:pPr>
              <w:pStyle w:val="Akapitzlist"/>
              <w:ind w:left="0"/>
            </w:pPr>
            <w:r>
              <w:t>Liczba punktów</w:t>
            </w:r>
          </w:p>
        </w:tc>
      </w:tr>
      <w:tr w:rsidR="000D6C91" w14:paraId="700D423D" w14:textId="77777777" w:rsidTr="00783B49">
        <w:tc>
          <w:tcPr>
            <w:tcW w:w="1020" w:type="dxa"/>
          </w:tcPr>
          <w:p w14:paraId="150B97BD" w14:textId="27709FD5" w:rsidR="000D6C91" w:rsidRDefault="004D3571" w:rsidP="000D6C91">
            <w:pPr>
              <w:pStyle w:val="Akapitzlist"/>
              <w:ind w:left="0"/>
            </w:pPr>
            <w:r>
              <w:t>1.</w:t>
            </w:r>
          </w:p>
        </w:tc>
        <w:tc>
          <w:tcPr>
            <w:tcW w:w="4529" w:type="dxa"/>
          </w:tcPr>
          <w:p w14:paraId="78C8F045" w14:textId="45115135" w:rsidR="000D6C91" w:rsidRPr="003311AF" w:rsidRDefault="005E573F" w:rsidP="003311AF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>
              <w:rPr>
                <w:rFonts w:ascii="TT188t00" w:hAnsi="TT188t00" w:cs="TT188t00"/>
              </w:rPr>
              <w:t xml:space="preserve">Indywidualna Specjalistyczna Praktyka  Pielęgniarki </w:t>
            </w:r>
            <w:r w:rsidR="004D3571">
              <w:rPr>
                <w:rFonts w:ascii="TT188t00" w:hAnsi="TT188t00" w:cs="TT188t00"/>
              </w:rPr>
              <w:t xml:space="preserve">Jolanta </w:t>
            </w:r>
            <w:r>
              <w:rPr>
                <w:rFonts w:ascii="TT188t00" w:hAnsi="TT188t00" w:cs="TT188t00"/>
              </w:rPr>
              <w:t xml:space="preserve">Markiewicz, </w:t>
            </w:r>
            <w:r w:rsidR="004D3571">
              <w:rPr>
                <w:rFonts w:ascii="TT188t00" w:hAnsi="TT188t00" w:cs="TT188t00"/>
              </w:rPr>
              <w:t xml:space="preserve">Kolonia </w:t>
            </w:r>
            <w:r>
              <w:rPr>
                <w:rFonts w:ascii="TT188t00" w:hAnsi="TT188t00" w:cs="TT188t00"/>
              </w:rPr>
              <w:t>Suchowola 49, 22-442 Adamów</w:t>
            </w:r>
          </w:p>
        </w:tc>
        <w:tc>
          <w:tcPr>
            <w:tcW w:w="1559" w:type="dxa"/>
          </w:tcPr>
          <w:p w14:paraId="4FB67343" w14:textId="4539850E" w:rsidR="000D6C91" w:rsidRDefault="00A64C4A" w:rsidP="000D6C91">
            <w:pPr>
              <w:pStyle w:val="Akapitzlist"/>
              <w:ind w:left="0"/>
            </w:pPr>
            <w:r>
              <w:t>4 452,00 zł</w:t>
            </w:r>
          </w:p>
        </w:tc>
        <w:tc>
          <w:tcPr>
            <w:tcW w:w="1098" w:type="dxa"/>
          </w:tcPr>
          <w:p w14:paraId="2570B645" w14:textId="31562567" w:rsidR="000D6C91" w:rsidRDefault="00703880" w:rsidP="000D6C91">
            <w:pPr>
              <w:pStyle w:val="Akapitzlist"/>
              <w:ind w:left="0"/>
            </w:pPr>
            <w:r>
              <w:t>84,67</w:t>
            </w:r>
          </w:p>
        </w:tc>
      </w:tr>
      <w:tr w:rsidR="000D6C91" w14:paraId="5D38E39F" w14:textId="77777777" w:rsidTr="00783B49">
        <w:tc>
          <w:tcPr>
            <w:tcW w:w="1020" w:type="dxa"/>
          </w:tcPr>
          <w:p w14:paraId="11B23A2C" w14:textId="5D891C76" w:rsidR="000D6C91" w:rsidRDefault="004D3571" w:rsidP="000D6C91">
            <w:pPr>
              <w:pStyle w:val="Akapitzlist"/>
              <w:ind w:left="0"/>
            </w:pPr>
            <w:r>
              <w:t>2</w:t>
            </w:r>
            <w:r w:rsidR="00783B49">
              <w:t>.</w:t>
            </w:r>
          </w:p>
        </w:tc>
        <w:tc>
          <w:tcPr>
            <w:tcW w:w="4529" w:type="dxa"/>
          </w:tcPr>
          <w:p w14:paraId="7D6E5956" w14:textId="19E75DEA" w:rsidR="000D6C91" w:rsidRPr="003311AF" w:rsidRDefault="003311AF" w:rsidP="003311AF">
            <w:pPr>
              <w:autoSpaceDE w:val="0"/>
              <w:autoSpaceDN w:val="0"/>
              <w:adjustRightInd w:val="0"/>
              <w:rPr>
                <w:rFonts w:ascii="TT188t00" w:hAnsi="TT188t00" w:cs="TT188t00"/>
              </w:rPr>
            </w:pPr>
            <w:r>
              <w:rPr>
                <w:rFonts w:ascii="TT188t00" w:hAnsi="TT188t00" w:cs="TT188t00"/>
              </w:rPr>
              <w:t xml:space="preserve">Katarzyna Markiewicz, ul. </w:t>
            </w:r>
            <w:r w:rsidR="004D3571">
              <w:rPr>
                <w:rFonts w:ascii="TT188t00" w:hAnsi="TT188t00" w:cs="TT188t00"/>
              </w:rPr>
              <w:t>Zagrodowa 59</w:t>
            </w:r>
            <w:r>
              <w:rPr>
                <w:rFonts w:ascii="TT188t00" w:hAnsi="TT188t00" w:cs="TT188t00"/>
              </w:rPr>
              <w:t>, 22-400 Zamość</w:t>
            </w:r>
          </w:p>
        </w:tc>
        <w:tc>
          <w:tcPr>
            <w:tcW w:w="1559" w:type="dxa"/>
          </w:tcPr>
          <w:p w14:paraId="0D6630A8" w14:textId="0DBB70CD" w:rsidR="000D6C91" w:rsidRDefault="00A64C4A" w:rsidP="000D6C91">
            <w:pPr>
              <w:pStyle w:val="Akapitzlist"/>
              <w:ind w:left="0"/>
            </w:pPr>
            <w:r>
              <w:t>3 769,60 zł</w:t>
            </w:r>
          </w:p>
        </w:tc>
        <w:tc>
          <w:tcPr>
            <w:tcW w:w="1098" w:type="dxa"/>
          </w:tcPr>
          <w:p w14:paraId="24654C9D" w14:textId="583C103B" w:rsidR="000D6C91" w:rsidRDefault="00A64C4A" w:rsidP="000D6C91">
            <w:pPr>
              <w:pStyle w:val="Akapitzlist"/>
              <w:ind w:left="0"/>
            </w:pPr>
            <w:r>
              <w:t>100</w:t>
            </w:r>
          </w:p>
        </w:tc>
      </w:tr>
    </w:tbl>
    <w:p w14:paraId="6A813AA1" w14:textId="77777777" w:rsidR="000D6C91" w:rsidRDefault="000D6C91" w:rsidP="000D6C91">
      <w:pPr>
        <w:pStyle w:val="Akapitzlist"/>
        <w:ind w:left="1080"/>
      </w:pPr>
    </w:p>
    <w:p w14:paraId="7AB31398" w14:textId="77777777" w:rsidR="000D6C91" w:rsidRDefault="000D6C91" w:rsidP="000D6C91">
      <w:pPr>
        <w:pStyle w:val="Akapitzlist"/>
        <w:ind w:left="1080"/>
      </w:pPr>
    </w:p>
    <w:p w14:paraId="430397A5" w14:textId="77777777" w:rsidR="00732FF6" w:rsidRDefault="00187088" w:rsidP="00732FF6">
      <w:pPr>
        <w:pStyle w:val="Akapitzlist"/>
        <w:spacing w:after="0"/>
        <w:ind w:left="4260" w:firstLine="696"/>
        <w:rPr>
          <w:sz w:val="24"/>
          <w:szCs w:val="24"/>
        </w:rPr>
      </w:pPr>
      <w:r w:rsidRPr="000C5754">
        <w:rPr>
          <w:sz w:val="24"/>
          <w:szCs w:val="24"/>
        </w:rPr>
        <w:t xml:space="preserve">Waldemar Raczyński </w:t>
      </w:r>
    </w:p>
    <w:p w14:paraId="7BDD5E4B" w14:textId="77777777" w:rsidR="00732FF6" w:rsidRDefault="00187088" w:rsidP="00732FF6">
      <w:pPr>
        <w:pStyle w:val="Akapitzlist"/>
        <w:spacing w:after="0"/>
        <w:ind w:left="4968" w:firstLine="696"/>
        <w:rPr>
          <w:sz w:val="24"/>
          <w:szCs w:val="24"/>
        </w:rPr>
      </w:pPr>
      <w:r w:rsidRPr="000C5754">
        <w:rPr>
          <w:sz w:val="24"/>
          <w:szCs w:val="24"/>
        </w:rPr>
        <w:t xml:space="preserve">/-/ </w:t>
      </w:r>
    </w:p>
    <w:p w14:paraId="76775CC7" w14:textId="77777777" w:rsidR="00750EE9" w:rsidRPr="000C5754" w:rsidRDefault="00187088" w:rsidP="00732FF6">
      <w:pPr>
        <w:pStyle w:val="Akapitzlist"/>
        <w:ind w:left="4260" w:firstLine="696"/>
        <w:rPr>
          <w:sz w:val="24"/>
          <w:szCs w:val="24"/>
        </w:rPr>
      </w:pPr>
      <w:r w:rsidRPr="000C5754">
        <w:rPr>
          <w:sz w:val="24"/>
          <w:szCs w:val="24"/>
        </w:rPr>
        <w:t>Wójt Gminy Stary Zamość</w:t>
      </w:r>
    </w:p>
    <w:sectPr w:rsidR="00750EE9" w:rsidRPr="000C5754" w:rsidSect="00F24002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188t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A594A"/>
    <w:multiLevelType w:val="hybridMultilevel"/>
    <w:tmpl w:val="A1E421D4"/>
    <w:lvl w:ilvl="0" w:tplc="80DC0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6E1388"/>
    <w:multiLevelType w:val="hybridMultilevel"/>
    <w:tmpl w:val="6BAE8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63751">
    <w:abstractNumId w:val="1"/>
  </w:num>
  <w:num w:numId="2" w16cid:durableId="610474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088"/>
    <w:rsid w:val="00053BB1"/>
    <w:rsid w:val="000C5754"/>
    <w:rsid w:val="000D6C91"/>
    <w:rsid w:val="00181CA6"/>
    <w:rsid w:val="00187088"/>
    <w:rsid w:val="002479C0"/>
    <w:rsid w:val="003311AF"/>
    <w:rsid w:val="00386F0E"/>
    <w:rsid w:val="003F46F5"/>
    <w:rsid w:val="00402B6A"/>
    <w:rsid w:val="004762FC"/>
    <w:rsid w:val="004D3571"/>
    <w:rsid w:val="005249A6"/>
    <w:rsid w:val="005E573F"/>
    <w:rsid w:val="00703880"/>
    <w:rsid w:val="00732FF6"/>
    <w:rsid w:val="007453FE"/>
    <w:rsid w:val="00750EE9"/>
    <w:rsid w:val="00783B49"/>
    <w:rsid w:val="00884787"/>
    <w:rsid w:val="00A64C4A"/>
    <w:rsid w:val="00B90B97"/>
    <w:rsid w:val="00C44291"/>
    <w:rsid w:val="00C75689"/>
    <w:rsid w:val="00DE2B51"/>
    <w:rsid w:val="00EB52AD"/>
    <w:rsid w:val="00F24002"/>
    <w:rsid w:val="00F87323"/>
    <w:rsid w:val="00F9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EF09"/>
  <w15:docId w15:val="{A1CB5D30-2DE1-43D1-8971-DFBF617DE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754"/>
    <w:pPr>
      <w:ind w:left="720"/>
      <w:contextualSpacing/>
    </w:pPr>
  </w:style>
  <w:style w:type="table" w:styleId="Tabela-Siatka">
    <w:name w:val="Table Grid"/>
    <w:basedOn w:val="Standardowy"/>
    <w:uiPriority w:val="59"/>
    <w:rsid w:val="000C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rsid w:val="00EB52A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B52A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240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2400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urzednik3</dc:creator>
  <cp:lastModifiedBy>Janusz Czarny</cp:lastModifiedBy>
  <cp:revision>22</cp:revision>
  <dcterms:created xsi:type="dcterms:W3CDTF">2021-07-26T08:52:00Z</dcterms:created>
  <dcterms:modified xsi:type="dcterms:W3CDTF">2025-07-18T05:57:00Z</dcterms:modified>
</cp:coreProperties>
</file>